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E87" w:rsidRPr="000069A4" w:rsidRDefault="00953E87" w:rsidP="00A147F8">
      <w:pPr>
        <w:shd w:val="clear" w:color="auto" w:fill="F2F2F2" w:themeFill="background1" w:themeFillShade="F2"/>
        <w:spacing w:line="360" w:lineRule="auto"/>
        <w:rPr>
          <w:b/>
          <w:sz w:val="28"/>
          <w:szCs w:val="28"/>
        </w:rPr>
      </w:pPr>
      <w:r w:rsidRPr="000069A4">
        <w:rPr>
          <w:b/>
          <w:sz w:val="28"/>
          <w:szCs w:val="28"/>
          <w:lang w:val="pl-PL"/>
        </w:rPr>
        <w:t>Nadle</w:t>
      </w:r>
      <w:r w:rsidRPr="000069A4">
        <w:rPr>
          <w:b/>
          <w:sz w:val="28"/>
          <w:szCs w:val="28"/>
        </w:rPr>
        <w:t>ž</w:t>
      </w:r>
      <w:r w:rsidR="00EC2728" w:rsidRPr="000069A4">
        <w:rPr>
          <w:b/>
          <w:sz w:val="28"/>
          <w:szCs w:val="28"/>
          <w:lang w:val="pl-PL"/>
        </w:rPr>
        <w:t>ni</w:t>
      </w:r>
      <w:r w:rsidR="00501A0E">
        <w:rPr>
          <w:b/>
          <w:sz w:val="28"/>
          <w:szCs w:val="28"/>
          <w:lang w:val="pl-PL"/>
        </w:rPr>
        <w:t xml:space="preserve"> </w:t>
      </w:r>
      <w:r w:rsidR="00EC2728" w:rsidRPr="000069A4">
        <w:rPr>
          <w:b/>
          <w:sz w:val="28"/>
          <w:szCs w:val="28"/>
          <w:lang w:val="pl-PL"/>
        </w:rPr>
        <w:t>sud:                T</w:t>
      </w:r>
      <w:r w:rsidRPr="000069A4">
        <w:rPr>
          <w:b/>
          <w:sz w:val="28"/>
          <w:szCs w:val="28"/>
          <w:lang w:val="pl-PL"/>
        </w:rPr>
        <w:t>rgovački sud u Varaždinu</w:t>
      </w:r>
      <w:r w:rsidR="00022529">
        <w:rPr>
          <w:b/>
          <w:sz w:val="28"/>
          <w:szCs w:val="28"/>
        </w:rPr>
        <w:t xml:space="preserve">                                            </w:t>
      </w:r>
      <w:r w:rsidR="00927B66">
        <w:rPr>
          <w:b/>
          <w:sz w:val="28"/>
          <w:szCs w:val="28"/>
          <w:lang w:val="pl-PL"/>
        </w:rPr>
        <w:t xml:space="preserve">Poslovni </w:t>
      </w:r>
      <w:r w:rsidR="0035403C" w:rsidRPr="000069A4">
        <w:rPr>
          <w:b/>
          <w:sz w:val="28"/>
          <w:szCs w:val="28"/>
          <w:lang w:val="pl-PL"/>
        </w:rPr>
        <w:t>broj spisa</w:t>
      </w:r>
      <w:r w:rsidR="00E600A2">
        <w:rPr>
          <w:b/>
          <w:sz w:val="28"/>
          <w:szCs w:val="28"/>
          <w:lang w:val="pl-PL"/>
        </w:rPr>
        <w:t>:      2</w:t>
      </w:r>
      <w:r w:rsidR="0099752A">
        <w:rPr>
          <w:b/>
          <w:sz w:val="28"/>
          <w:szCs w:val="28"/>
          <w:lang w:val="pl-PL"/>
        </w:rPr>
        <w:t xml:space="preserve"> St-208/16</w:t>
      </w:r>
      <w:r w:rsidR="00E600A2">
        <w:rPr>
          <w:b/>
          <w:sz w:val="28"/>
          <w:szCs w:val="28"/>
          <w:lang w:val="pl-PL"/>
        </w:rPr>
        <w:t>-15</w:t>
      </w:r>
      <w:r w:rsidRPr="000069A4">
        <w:rPr>
          <w:b/>
          <w:sz w:val="28"/>
          <w:szCs w:val="28"/>
          <w:lang w:val="pl-PL"/>
        </w:rPr>
        <w:tab/>
      </w:r>
    </w:p>
    <w:p w:rsidR="003336B2" w:rsidRDefault="00953E87" w:rsidP="00A147F8">
      <w:pPr>
        <w:shd w:val="clear" w:color="auto" w:fill="F2F2F2" w:themeFill="background1" w:themeFillShade="F2"/>
        <w:spacing w:line="360" w:lineRule="auto"/>
        <w:rPr>
          <w:b/>
          <w:sz w:val="28"/>
          <w:szCs w:val="28"/>
          <w:lang w:val="pl-PL"/>
        </w:rPr>
      </w:pPr>
      <w:r w:rsidRPr="000069A4">
        <w:rPr>
          <w:b/>
          <w:sz w:val="28"/>
          <w:szCs w:val="28"/>
          <w:lang w:val="pl-PL"/>
        </w:rPr>
        <w:t xml:space="preserve">Dužnik:                          </w:t>
      </w:r>
      <w:r w:rsidR="00E600A2">
        <w:rPr>
          <w:b/>
          <w:sz w:val="28"/>
          <w:szCs w:val="28"/>
          <w:lang w:val="pl-PL"/>
        </w:rPr>
        <w:t>AUTO TOMISLAV  d.o.o. za trgovinu</w:t>
      </w:r>
      <w:r w:rsidR="00011712">
        <w:rPr>
          <w:b/>
          <w:sz w:val="28"/>
          <w:szCs w:val="28"/>
          <w:lang w:val="pl-PL"/>
        </w:rPr>
        <w:t xml:space="preserve"> i </w:t>
      </w:r>
      <w:r w:rsidR="003336B2">
        <w:rPr>
          <w:b/>
          <w:sz w:val="28"/>
          <w:szCs w:val="28"/>
          <w:lang w:val="pl-PL"/>
        </w:rPr>
        <w:t xml:space="preserve">             </w:t>
      </w:r>
    </w:p>
    <w:p w:rsidR="00385BB8" w:rsidRPr="000069A4" w:rsidRDefault="003336B2" w:rsidP="00A147F8">
      <w:pPr>
        <w:shd w:val="clear" w:color="auto" w:fill="F2F2F2" w:themeFill="background1" w:themeFillShade="F2"/>
        <w:spacing w:line="360" w:lineRule="auto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                                        </w:t>
      </w:r>
      <w:r w:rsidR="00011712">
        <w:rPr>
          <w:b/>
          <w:sz w:val="28"/>
          <w:szCs w:val="28"/>
          <w:lang w:val="pl-PL"/>
        </w:rPr>
        <w:t>usluge</w:t>
      </w:r>
      <w:r w:rsidR="00D90942" w:rsidRPr="000069A4">
        <w:rPr>
          <w:b/>
          <w:sz w:val="28"/>
          <w:szCs w:val="28"/>
          <w:lang w:val="pl-PL"/>
        </w:rPr>
        <w:t xml:space="preserve"> u stečaju,</w:t>
      </w:r>
      <w:r w:rsidR="00E600A2">
        <w:rPr>
          <w:b/>
          <w:sz w:val="28"/>
          <w:szCs w:val="28"/>
          <w:lang w:val="pl-PL"/>
        </w:rPr>
        <w:t xml:space="preserve"> Varaždin, Eugena Kumičića 62</w:t>
      </w:r>
      <w:r w:rsidR="00D90942" w:rsidRPr="000069A4">
        <w:rPr>
          <w:b/>
          <w:sz w:val="28"/>
          <w:szCs w:val="28"/>
          <w:lang w:val="pl-PL"/>
        </w:rPr>
        <w:t>,</w:t>
      </w:r>
    </w:p>
    <w:p w:rsidR="00E600A2" w:rsidRPr="00E600A2" w:rsidRDefault="00011712" w:rsidP="00A147F8">
      <w:pPr>
        <w:shd w:val="clear" w:color="auto" w:fill="F2F2F2" w:themeFill="background1" w:themeFillShade="F2"/>
        <w:rPr>
          <w:rFonts w:ascii="Arial" w:hAnsi="Arial" w:cs="Arial"/>
          <w:color w:val="003366"/>
          <w:sz w:val="18"/>
          <w:szCs w:val="18"/>
          <w:lang w:val="hr-HR"/>
        </w:rPr>
      </w:pPr>
      <w:r>
        <w:rPr>
          <w:b/>
          <w:sz w:val="28"/>
          <w:szCs w:val="28"/>
          <w:lang w:val="pl-PL"/>
        </w:rPr>
        <w:t xml:space="preserve">                                        </w:t>
      </w:r>
      <w:r w:rsidR="00E600A2">
        <w:rPr>
          <w:b/>
          <w:sz w:val="28"/>
          <w:szCs w:val="28"/>
          <w:lang w:val="pl-PL"/>
        </w:rPr>
        <w:t xml:space="preserve">OIB:08214873915 </w:t>
      </w:r>
      <w:r w:rsidR="00EC2728" w:rsidRPr="000069A4">
        <w:rPr>
          <w:b/>
          <w:sz w:val="28"/>
          <w:szCs w:val="28"/>
          <w:lang w:val="pl-PL"/>
        </w:rPr>
        <w:t>, MBS</w:t>
      </w:r>
      <w:r w:rsidR="00D90942" w:rsidRPr="000069A4">
        <w:rPr>
          <w:b/>
          <w:sz w:val="28"/>
          <w:szCs w:val="28"/>
          <w:lang w:val="pl-PL"/>
        </w:rPr>
        <w:t>:0</w:t>
      </w:r>
      <w:r w:rsidR="00E600A2">
        <w:rPr>
          <w:b/>
          <w:sz w:val="28"/>
          <w:szCs w:val="28"/>
          <w:lang w:val="pl-PL"/>
        </w:rPr>
        <w:t>80670983</w:t>
      </w:r>
    </w:p>
    <w:p w:rsidR="007D651D" w:rsidRPr="000069A4" w:rsidRDefault="007D651D" w:rsidP="00622CE9">
      <w:pPr>
        <w:spacing w:line="360" w:lineRule="auto"/>
        <w:rPr>
          <w:szCs w:val="24"/>
        </w:rPr>
      </w:pPr>
    </w:p>
    <w:p w:rsidR="00475614" w:rsidRDefault="001B6417" w:rsidP="00415CE7">
      <w:pPr>
        <w:jc w:val="center"/>
        <w:rPr>
          <w:b/>
        </w:rPr>
      </w:pP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</w:p>
    <w:p w:rsidR="00475614" w:rsidRDefault="00475614" w:rsidP="00415CE7">
      <w:pPr>
        <w:jc w:val="center"/>
        <w:rPr>
          <w:b/>
        </w:rPr>
      </w:pPr>
    </w:p>
    <w:p w:rsidR="00475614" w:rsidRDefault="00475614" w:rsidP="00415CE7">
      <w:pPr>
        <w:jc w:val="center"/>
        <w:rPr>
          <w:b/>
        </w:rPr>
      </w:pPr>
    </w:p>
    <w:p w:rsidR="00415CE7" w:rsidRPr="000069A4" w:rsidRDefault="006402AF" w:rsidP="00475614">
      <w:pPr>
        <w:ind w:left="4248" w:firstLine="708"/>
        <w:jc w:val="center"/>
        <w:rPr>
          <w:b/>
          <w:sz w:val="28"/>
          <w:szCs w:val="28"/>
        </w:rPr>
      </w:pPr>
      <w:r w:rsidRPr="000069A4">
        <w:rPr>
          <w:b/>
          <w:sz w:val="28"/>
          <w:szCs w:val="28"/>
        </w:rPr>
        <w:t>TRGOVAČKI SUD</w:t>
      </w:r>
    </w:p>
    <w:p w:rsidR="00651381" w:rsidRDefault="008F119E" w:rsidP="00415CE7">
      <w:pPr>
        <w:jc w:val="center"/>
        <w:rPr>
          <w:b/>
          <w:sz w:val="28"/>
          <w:szCs w:val="28"/>
        </w:rPr>
      </w:pP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="004B4D9D" w:rsidRPr="000069A4">
        <w:rPr>
          <w:b/>
          <w:sz w:val="28"/>
          <w:szCs w:val="28"/>
        </w:rPr>
        <w:tab/>
      </w:r>
      <w:r w:rsidR="006402AF" w:rsidRPr="000069A4">
        <w:rPr>
          <w:b/>
          <w:sz w:val="28"/>
          <w:szCs w:val="28"/>
        </w:rPr>
        <w:t>VARAŽDIN</w:t>
      </w:r>
    </w:p>
    <w:p w:rsidR="00DA61D3" w:rsidRDefault="00DA61D3" w:rsidP="00415CE7">
      <w:pPr>
        <w:jc w:val="center"/>
        <w:rPr>
          <w:b/>
          <w:sz w:val="28"/>
          <w:szCs w:val="28"/>
        </w:rPr>
      </w:pPr>
    </w:p>
    <w:p w:rsidR="00DA61D3" w:rsidRDefault="00DA61D3" w:rsidP="0041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ŽUPANIJSKO DRŽAVNO    </w:t>
      </w:r>
    </w:p>
    <w:p w:rsidR="00DA61D3" w:rsidRPr="000069A4" w:rsidRDefault="00DA61D3" w:rsidP="0041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ODVJETNIŠTVO</w:t>
      </w:r>
    </w:p>
    <w:p w:rsidR="00415CE7" w:rsidRPr="000069A4" w:rsidRDefault="00415CE7" w:rsidP="008F119E">
      <w:pPr>
        <w:tabs>
          <w:tab w:val="left" w:pos="5370"/>
        </w:tabs>
        <w:rPr>
          <w:b/>
          <w:sz w:val="28"/>
          <w:szCs w:val="28"/>
        </w:rPr>
      </w:pPr>
    </w:p>
    <w:p w:rsidR="00DA61D3" w:rsidRDefault="001B6417" w:rsidP="00A147F8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</w:p>
    <w:p w:rsidR="00DA61D3" w:rsidRDefault="00DA61D3" w:rsidP="00E36352">
      <w:pPr>
        <w:jc w:val="center"/>
        <w:rPr>
          <w:b/>
          <w:sz w:val="28"/>
          <w:szCs w:val="28"/>
        </w:rPr>
      </w:pPr>
    </w:p>
    <w:p w:rsidR="0015686A" w:rsidRPr="000069A4" w:rsidRDefault="0015686A">
      <w:pPr>
        <w:rPr>
          <w:sz w:val="28"/>
          <w:szCs w:val="28"/>
        </w:rPr>
      </w:pPr>
    </w:p>
    <w:p w:rsidR="00941F6B" w:rsidRPr="000069A4" w:rsidRDefault="00941F6B" w:rsidP="00941F6B">
      <w:pPr>
        <w:pStyle w:val="Standard"/>
        <w:spacing w:line="288" w:lineRule="auto"/>
        <w:jc w:val="center"/>
        <w:rPr>
          <w:rFonts w:cs="Times New Roman"/>
          <w:b/>
          <w:sz w:val="32"/>
          <w:szCs w:val="32"/>
        </w:rPr>
      </w:pPr>
      <w:r w:rsidRPr="000069A4">
        <w:rPr>
          <w:rFonts w:cs="Times New Roman"/>
          <w:b/>
          <w:sz w:val="32"/>
          <w:szCs w:val="32"/>
        </w:rPr>
        <w:t>I</w:t>
      </w:r>
      <w:r w:rsidR="00834850" w:rsidRPr="000069A4">
        <w:rPr>
          <w:rFonts w:cs="Times New Roman"/>
          <w:b/>
          <w:sz w:val="32"/>
          <w:szCs w:val="32"/>
        </w:rPr>
        <w:t>zvješće stečajnog upravitelja o gospodarskom položaju stečajnog dužnika i stanju stečajne mase</w:t>
      </w:r>
    </w:p>
    <w:p w:rsidR="00651381" w:rsidRPr="000069A4" w:rsidRDefault="00651381">
      <w:pPr>
        <w:rPr>
          <w:sz w:val="32"/>
          <w:szCs w:val="32"/>
        </w:rPr>
      </w:pPr>
    </w:p>
    <w:p w:rsidR="008F119E" w:rsidRPr="000069A4" w:rsidRDefault="008F119E"/>
    <w:p w:rsidR="008F119E" w:rsidRDefault="008F119E"/>
    <w:p w:rsidR="0042208F" w:rsidRDefault="0042208F"/>
    <w:p w:rsidR="0042208F" w:rsidRDefault="0042208F"/>
    <w:p w:rsidR="003F0F62" w:rsidRDefault="003F0F62"/>
    <w:p w:rsidR="003F0F62" w:rsidRDefault="003F0F62"/>
    <w:p w:rsidR="003F0F62" w:rsidRDefault="003F0F62"/>
    <w:p w:rsidR="003F0F62" w:rsidRDefault="003F0F62"/>
    <w:p w:rsidR="007978FF" w:rsidRDefault="007978FF"/>
    <w:p w:rsidR="005D2497" w:rsidRDefault="005D2497"/>
    <w:p w:rsidR="005D2497" w:rsidRPr="000069A4" w:rsidRDefault="005D2497"/>
    <w:p w:rsidR="008F119E" w:rsidRPr="000069A4" w:rsidRDefault="008F119E"/>
    <w:p w:rsidR="008F119E" w:rsidRPr="000069A4" w:rsidRDefault="008F119E"/>
    <w:p w:rsidR="00651381" w:rsidRPr="000069A4" w:rsidRDefault="00651381"/>
    <w:p w:rsidR="00651381" w:rsidRPr="000069A4" w:rsidRDefault="00651381"/>
    <w:p w:rsidR="00651381" w:rsidRPr="006655B3" w:rsidRDefault="00404E3C" w:rsidP="005A1880">
      <w:pPr>
        <w:jc w:val="center"/>
        <w:rPr>
          <w:b/>
        </w:rPr>
      </w:pPr>
      <w:r>
        <w:t xml:space="preserve">   </w:t>
      </w:r>
      <w:r w:rsidR="00475614">
        <w:tab/>
      </w:r>
      <w:r w:rsidR="00475614">
        <w:tab/>
      </w:r>
      <w:r w:rsidR="00475614">
        <w:tab/>
      </w:r>
      <w:r w:rsidR="00475614">
        <w:tab/>
      </w:r>
      <w:r w:rsidR="00475614">
        <w:tab/>
      </w:r>
      <w:r>
        <w:t xml:space="preserve">   </w:t>
      </w:r>
      <w:r>
        <w:rPr>
          <w:b/>
        </w:rPr>
        <w:t xml:space="preserve">Čakovec, </w:t>
      </w:r>
      <w:r w:rsidR="00B848FB">
        <w:rPr>
          <w:b/>
        </w:rPr>
        <w:t>prosinac</w:t>
      </w:r>
      <w:r w:rsidR="005A1880" w:rsidRPr="006655B3">
        <w:rPr>
          <w:b/>
        </w:rPr>
        <w:t xml:space="preserve"> 2017.</w:t>
      </w:r>
      <w:r w:rsidR="00E14AF0">
        <w:rPr>
          <w:b/>
        </w:rPr>
        <w:t xml:space="preserve"> </w:t>
      </w:r>
      <w:r w:rsidR="001B6417" w:rsidRPr="006655B3">
        <w:rPr>
          <w:b/>
        </w:rPr>
        <w:t>godine</w:t>
      </w:r>
    </w:p>
    <w:p w:rsidR="00194F0C" w:rsidRDefault="00194F0C" w:rsidP="00F732F6">
      <w:pPr>
        <w:shd w:val="clear" w:color="auto" w:fill="FFFFFF"/>
        <w:spacing w:line="276" w:lineRule="auto"/>
        <w:jc w:val="both"/>
        <w:rPr>
          <w:rFonts w:ascii="Arial" w:hAnsi="Arial" w:cs="Arial"/>
          <w:b/>
          <w:szCs w:val="24"/>
          <w:lang w:val="pl-PL"/>
        </w:rPr>
        <w:sectPr w:rsidR="00194F0C" w:rsidSect="00CE32DF">
          <w:headerReference w:type="default" r:id="rId8"/>
          <w:footerReference w:type="default" r:id="rId9"/>
          <w:pgSz w:w="11907" w:h="16840"/>
          <w:pgMar w:top="88" w:right="1417" w:bottom="1417" w:left="1417" w:header="720" w:footer="720" w:gutter="0"/>
          <w:cols w:space="720"/>
          <w:docGrid w:linePitch="326"/>
        </w:sect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0173"/>
      </w:tblGrid>
      <w:tr w:rsidR="00AB615D" w:rsidRPr="00576B33" w:rsidTr="00CC5069">
        <w:trPr>
          <w:trHeight w:val="3089"/>
        </w:trPr>
        <w:tc>
          <w:tcPr>
            <w:tcW w:w="10173" w:type="dxa"/>
            <w:shd w:val="clear" w:color="auto" w:fill="FFFFFF" w:themeFill="background1"/>
          </w:tcPr>
          <w:p w:rsidR="00517F1C" w:rsidRPr="000069A4" w:rsidRDefault="00517F1C" w:rsidP="00517F1C">
            <w:pPr>
              <w:shd w:val="clear" w:color="auto" w:fill="FFFFFF"/>
              <w:spacing w:line="360" w:lineRule="auto"/>
              <w:rPr>
                <w:b/>
                <w:sz w:val="28"/>
                <w:szCs w:val="28"/>
              </w:rPr>
            </w:pPr>
            <w:r w:rsidRPr="000069A4">
              <w:rPr>
                <w:b/>
                <w:sz w:val="28"/>
                <w:szCs w:val="28"/>
                <w:lang w:val="pl-PL"/>
              </w:rPr>
              <w:lastRenderedPageBreak/>
              <w:t>Nadle</w:t>
            </w:r>
            <w:r w:rsidRPr="000069A4">
              <w:rPr>
                <w:b/>
                <w:sz w:val="28"/>
                <w:szCs w:val="28"/>
              </w:rPr>
              <w:t>ž</w:t>
            </w:r>
            <w:r w:rsidRPr="000069A4">
              <w:rPr>
                <w:b/>
                <w:sz w:val="28"/>
                <w:szCs w:val="28"/>
                <w:lang w:val="pl-PL"/>
              </w:rPr>
              <w:t>ni</w:t>
            </w:r>
            <w:r>
              <w:rPr>
                <w:b/>
                <w:sz w:val="28"/>
                <w:szCs w:val="28"/>
                <w:lang w:val="pl-PL"/>
              </w:rPr>
              <w:t xml:space="preserve"> </w:t>
            </w:r>
            <w:r w:rsidRPr="000069A4">
              <w:rPr>
                <w:b/>
                <w:sz w:val="28"/>
                <w:szCs w:val="28"/>
                <w:lang w:val="pl-PL"/>
              </w:rPr>
              <w:t>sud:                Trgovački sud u Varaždinu</w:t>
            </w:r>
            <w:r>
              <w:rPr>
                <w:b/>
                <w:sz w:val="28"/>
                <w:szCs w:val="28"/>
              </w:rPr>
              <w:t xml:space="preserve">                                            </w:t>
            </w:r>
            <w:r>
              <w:rPr>
                <w:b/>
                <w:sz w:val="28"/>
                <w:szCs w:val="28"/>
                <w:lang w:val="pl-PL"/>
              </w:rPr>
              <w:t xml:space="preserve">Poslovni </w:t>
            </w:r>
            <w:r w:rsidRPr="000069A4">
              <w:rPr>
                <w:b/>
                <w:sz w:val="28"/>
                <w:szCs w:val="28"/>
                <w:lang w:val="pl-PL"/>
              </w:rPr>
              <w:t>broj spisa</w:t>
            </w:r>
            <w:r>
              <w:rPr>
                <w:b/>
                <w:sz w:val="28"/>
                <w:szCs w:val="28"/>
                <w:lang w:val="pl-PL"/>
              </w:rPr>
              <w:t>:      2 St-208/16-15</w:t>
            </w:r>
            <w:r w:rsidRPr="000069A4">
              <w:rPr>
                <w:b/>
                <w:sz w:val="28"/>
                <w:szCs w:val="28"/>
                <w:lang w:val="pl-PL"/>
              </w:rPr>
              <w:tab/>
            </w:r>
          </w:p>
          <w:p w:rsidR="00517F1C" w:rsidRDefault="00517F1C" w:rsidP="00517F1C">
            <w:pPr>
              <w:shd w:val="clear" w:color="auto" w:fill="FFFFFF"/>
              <w:spacing w:line="360" w:lineRule="auto"/>
              <w:rPr>
                <w:b/>
                <w:sz w:val="28"/>
                <w:szCs w:val="28"/>
                <w:lang w:val="pl-PL"/>
              </w:rPr>
            </w:pPr>
            <w:r w:rsidRPr="000069A4">
              <w:rPr>
                <w:b/>
                <w:sz w:val="28"/>
                <w:szCs w:val="28"/>
                <w:lang w:val="pl-PL"/>
              </w:rPr>
              <w:t xml:space="preserve">Dužnik:                          </w:t>
            </w:r>
            <w:r>
              <w:rPr>
                <w:b/>
                <w:sz w:val="28"/>
                <w:szCs w:val="28"/>
                <w:lang w:val="pl-PL"/>
              </w:rPr>
              <w:t xml:space="preserve">AUTO TOMISLAV  d.o.o. za trgovinu i              </w:t>
            </w:r>
          </w:p>
          <w:p w:rsidR="00517F1C" w:rsidRPr="000069A4" w:rsidRDefault="00517F1C" w:rsidP="00517F1C">
            <w:pPr>
              <w:shd w:val="clear" w:color="auto" w:fill="FFFFFF"/>
              <w:spacing w:line="360" w:lineRule="auto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                                        usluge</w:t>
            </w:r>
            <w:r w:rsidRPr="000069A4">
              <w:rPr>
                <w:b/>
                <w:sz w:val="28"/>
                <w:szCs w:val="28"/>
                <w:lang w:val="pl-PL"/>
              </w:rPr>
              <w:t xml:space="preserve"> u stečaju,</w:t>
            </w:r>
            <w:r>
              <w:rPr>
                <w:b/>
                <w:sz w:val="28"/>
                <w:szCs w:val="28"/>
                <w:lang w:val="pl-PL"/>
              </w:rPr>
              <w:t xml:space="preserve"> Varaždin, Eugena Kumičića 62</w:t>
            </w:r>
            <w:r w:rsidRPr="000069A4">
              <w:rPr>
                <w:b/>
                <w:sz w:val="28"/>
                <w:szCs w:val="28"/>
                <w:lang w:val="pl-PL"/>
              </w:rPr>
              <w:t>,</w:t>
            </w:r>
          </w:p>
          <w:p w:rsidR="00517F1C" w:rsidRPr="00E600A2" w:rsidRDefault="00517F1C" w:rsidP="00517F1C">
            <w:pPr>
              <w:rPr>
                <w:rFonts w:ascii="Arial" w:hAnsi="Arial" w:cs="Arial"/>
                <w:color w:val="003366"/>
                <w:sz w:val="18"/>
                <w:szCs w:val="18"/>
                <w:lang w:val="hr-HR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                                        OIB:08214873915 </w:t>
            </w:r>
            <w:r w:rsidRPr="000069A4">
              <w:rPr>
                <w:b/>
                <w:sz w:val="28"/>
                <w:szCs w:val="28"/>
                <w:lang w:val="pl-PL"/>
              </w:rPr>
              <w:t>, MBS:0</w:t>
            </w:r>
            <w:r>
              <w:rPr>
                <w:b/>
                <w:sz w:val="28"/>
                <w:szCs w:val="28"/>
                <w:lang w:val="pl-PL"/>
              </w:rPr>
              <w:t>80670983</w:t>
            </w:r>
          </w:p>
          <w:p w:rsidR="0035403C" w:rsidRPr="0037704F" w:rsidRDefault="0035403C" w:rsidP="00BA331B">
            <w:pPr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  <w:p w:rsidR="00622CE9" w:rsidRPr="0037704F" w:rsidRDefault="00622CE9" w:rsidP="00BA331B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A5220F" w:rsidRPr="0037704F" w:rsidRDefault="00A5220F" w:rsidP="00BA331B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CE11F3" w:rsidRPr="00BD49B7" w:rsidRDefault="00622CE9" w:rsidP="00BA331B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szCs w:val="22"/>
                <w:lang w:val="hr-HR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>Rješenjem T</w:t>
            </w:r>
            <w:r w:rsidR="00517F1C">
              <w:rPr>
                <w:rFonts w:ascii="Arial" w:hAnsi="Arial" w:cs="Arial"/>
                <w:sz w:val="22"/>
                <w:szCs w:val="22"/>
                <w:lang w:val="hr-HR"/>
              </w:rPr>
              <w:t>rgovačkog suda u Varaždinu od 17</w:t>
            </w:r>
            <w:r w:rsidR="0035403C"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. </w:t>
            </w:r>
            <w:r w:rsidR="00517F1C">
              <w:rPr>
                <w:rFonts w:ascii="Arial" w:hAnsi="Arial" w:cs="Arial"/>
                <w:sz w:val="22"/>
                <w:szCs w:val="22"/>
                <w:lang w:val="hr-HR"/>
              </w:rPr>
              <w:t>kolovoza</w:t>
            </w:r>
            <w:r w:rsidR="0093632E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35403C"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2017. godine, </w:t>
            </w:r>
            <w:r w:rsidR="009F5406">
              <w:rPr>
                <w:rFonts w:ascii="Arial" w:hAnsi="Arial" w:cs="Arial"/>
                <w:sz w:val="22"/>
                <w:szCs w:val="22"/>
                <w:lang w:val="hr-HR"/>
              </w:rPr>
              <w:t xml:space="preserve">poslovni </w:t>
            </w:r>
            <w:r w:rsidR="0035403C"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broj </w:t>
            </w:r>
            <w:r w:rsidR="00517F1C">
              <w:rPr>
                <w:rFonts w:ascii="Arial" w:hAnsi="Arial" w:cs="Arial"/>
                <w:sz w:val="22"/>
                <w:szCs w:val="22"/>
                <w:lang w:val="pl-PL"/>
              </w:rPr>
              <w:t>2 St-208/16-15</w:t>
            </w:r>
            <w:r w:rsidR="005C129D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, </w:t>
            </w:r>
            <w:r w:rsidR="00517F1C">
              <w:rPr>
                <w:rFonts w:ascii="Arial" w:hAnsi="Arial" w:cs="Arial"/>
                <w:sz w:val="22"/>
                <w:szCs w:val="22"/>
                <w:lang w:val="hr-HR"/>
              </w:rPr>
              <w:t>otvor</w:t>
            </w:r>
            <w:r w:rsidR="00F818CA">
              <w:rPr>
                <w:rFonts w:ascii="Arial" w:hAnsi="Arial" w:cs="Arial"/>
                <w:sz w:val="22"/>
                <w:szCs w:val="22"/>
                <w:lang w:val="hr-HR"/>
              </w:rPr>
              <w:t>en</w:t>
            </w:r>
            <w:r w:rsidR="00517F1C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35403C"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je </w:t>
            </w:r>
            <w:r w:rsidR="00517F1C">
              <w:rPr>
                <w:rFonts w:ascii="Arial" w:hAnsi="Arial" w:cs="Arial"/>
                <w:sz w:val="22"/>
                <w:szCs w:val="22"/>
                <w:lang w:val="hr-HR"/>
              </w:rPr>
              <w:t xml:space="preserve"> stečajni postupak</w:t>
            </w:r>
            <w:r w:rsidR="0035403C"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 nad stečaj</w:t>
            </w:r>
            <w:r w:rsidR="00517F1C">
              <w:rPr>
                <w:rFonts w:ascii="Arial" w:hAnsi="Arial" w:cs="Arial"/>
                <w:sz w:val="22"/>
                <w:szCs w:val="22"/>
                <w:lang w:val="hr-HR"/>
              </w:rPr>
              <w:t>nim dužnikom  AUTO TOMISLAV</w:t>
            </w:r>
            <w:r w:rsidR="0093632E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FA6132"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 d.o.o.</w:t>
            </w:r>
            <w:r w:rsidR="0093632E">
              <w:rPr>
                <w:rFonts w:ascii="Arial" w:hAnsi="Arial" w:cs="Arial"/>
                <w:sz w:val="22"/>
                <w:szCs w:val="22"/>
                <w:lang w:val="pl-PL"/>
              </w:rPr>
              <w:t>, Varaždin</w:t>
            </w:r>
            <w:r w:rsidR="0035403C" w:rsidRPr="00BD49B7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517F1C">
              <w:rPr>
                <w:rFonts w:ascii="Arial" w:hAnsi="Arial" w:cs="Arial"/>
                <w:sz w:val="22"/>
                <w:szCs w:val="22"/>
                <w:lang w:val="pl-PL"/>
              </w:rPr>
              <w:t xml:space="preserve"> Eugena Kumičića 62, OIB: 08214873915</w:t>
            </w:r>
            <w:r w:rsidR="005C129D" w:rsidRPr="00BD49B7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35403C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te je istim rješ</w:t>
            </w:r>
            <w:r w:rsidR="00E36352" w:rsidRPr="00BD49B7">
              <w:rPr>
                <w:rFonts w:ascii="Arial" w:hAnsi="Arial" w:cs="Arial"/>
                <w:sz w:val="22"/>
                <w:szCs w:val="22"/>
                <w:lang w:val="pl-PL"/>
              </w:rPr>
              <w:t>e</w:t>
            </w:r>
            <w:r w:rsidR="0035403C" w:rsidRPr="00BD49B7">
              <w:rPr>
                <w:rFonts w:ascii="Arial" w:hAnsi="Arial" w:cs="Arial"/>
                <w:sz w:val="22"/>
                <w:szCs w:val="22"/>
                <w:lang w:val="pl-PL"/>
              </w:rPr>
              <w:t>njem za stečajnog upravitelja imenovana Lidija Lesar iz Čakovca, Travnička 26, OIB</w:t>
            </w:r>
            <w:r w:rsidR="002266A8">
              <w:rPr>
                <w:rFonts w:ascii="Arial" w:hAnsi="Arial" w:cs="Arial"/>
                <w:sz w:val="22"/>
                <w:szCs w:val="22"/>
                <w:lang w:val="pl-PL"/>
              </w:rPr>
              <w:t>:</w:t>
            </w:r>
            <w:r w:rsidR="0035403C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29389899347</w:t>
            </w: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</w:p>
          <w:p w:rsidR="00622CE9" w:rsidRPr="00BD49B7" w:rsidRDefault="00622CE9" w:rsidP="00BA331B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  <w:szCs w:val="22"/>
                <w:lang w:val="hr-HR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>Temeljem čl.227. st.1. Stečajnog zakona stečajn</w:t>
            </w:r>
            <w:r w:rsidR="00475614">
              <w:rPr>
                <w:rFonts w:ascii="Arial" w:hAnsi="Arial" w:cs="Arial"/>
                <w:sz w:val="22"/>
                <w:szCs w:val="22"/>
                <w:lang w:val="hr-HR"/>
              </w:rPr>
              <w:t>i</w:t>
            </w: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 upravitelj podnosi:</w:t>
            </w:r>
          </w:p>
          <w:p w:rsidR="00622CE9" w:rsidRPr="00BD49B7" w:rsidRDefault="00622CE9" w:rsidP="00BA331B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  <w:b/>
                <w:szCs w:val="22"/>
                <w:lang w:val="hr-HR"/>
              </w:rPr>
            </w:pPr>
          </w:p>
          <w:p w:rsidR="00251E25" w:rsidRPr="0037704F" w:rsidRDefault="00251E25" w:rsidP="00BA331B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787114" w:rsidRDefault="00834850" w:rsidP="00EE7C78">
            <w:pPr>
              <w:pStyle w:val="Standard"/>
              <w:ind w:right="397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834850">
              <w:rPr>
                <w:rFonts w:cs="Times New Roman"/>
                <w:b/>
                <w:sz w:val="32"/>
                <w:szCs w:val="32"/>
              </w:rPr>
              <w:t xml:space="preserve">Izvješće stečajnog upravitelja o gospodarskom položaju stečajnog dužnika i stanju stečajne mase </w:t>
            </w:r>
          </w:p>
          <w:p w:rsidR="00DA09D6" w:rsidRPr="00EE7C78" w:rsidRDefault="00DA09D6" w:rsidP="00DA09D6">
            <w:pPr>
              <w:pStyle w:val="Standard"/>
              <w:ind w:right="397"/>
              <w:rPr>
                <w:rFonts w:cs="Times New Roman"/>
                <w:b/>
                <w:sz w:val="32"/>
                <w:szCs w:val="32"/>
              </w:rPr>
            </w:pPr>
          </w:p>
          <w:p w:rsidR="00415CE7" w:rsidRPr="0037704F" w:rsidRDefault="0084216B" w:rsidP="00BA331B">
            <w:pPr>
              <w:spacing w:line="276" w:lineRule="auto"/>
              <w:ind w:right="397"/>
              <w:rPr>
                <w:rFonts w:ascii="Arial" w:hAnsi="Arial" w:cs="Arial"/>
                <w:b/>
                <w:szCs w:val="24"/>
              </w:rPr>
            </w:pPr>
            <w:r w:rsidRPr="0037704F">
              <w:rPr>
                <w:rFonts w:ascii="Arial" w:hAnsi="Arial" w:cs="Arial"/>
                <w:b/>
                <w:szCs w:val="24"/>
              </w:rPr>
              <w:t>I</w:t>
            </w:r>
            <w:r w:rsidR="00BA61A5" w:rsidRPr="0037704F">
              <w:rPr>
                <w:rFonts w:ascii="Arial" w:hAnsi="Arial" w:cs="Arial"/>
                <w:b/>
                <w:szCs w:val="24"/>
              </w:rPr>
              <w:t xml:space="preserve">. </w:t>
            </w:r>
            <w:r w:rsidR="007A2892" w:rsidRPr="0037704F">
              <w:rPr>
                <w:rFonts w:ascii="Arial" w:hAnsi="Arial" w:cs="Arial"/>
                <w:b/>
                <w:szCs w:val="24"/>
              </w:rPr>
              <w:t>UVOD</w:t>
            </w:r>
          </w:p>
          <w:p w:rsidR="00DA09D6" w:rsidRPr="0037704F" w:rsidRDefault="00DA09D6" w:rsidP="00BA331B">
            <w:pPr>
              <w:spacing w:line="276" w:lineRule="auto"/>
              <w:ind w:right="397"/>
              <w:rPr>
                <w:rFonts w:ascii="Arial" w:hAnsi="Arial" w:cs="Arial"/>
                <w:b/>
                <w:szCs w:val="24"/>
                <w:lang w:val="hr-HR"/>
              </w:rPr>
            </w:pPr>
          </w:p>
          <w:p w:rsidR="00315FD5" w:rsidRDefault="009F5406" w:rsidP="00475614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Stečajni postupak nad dužnikom otvoren je </w:t>
            </w:r>
            <w:r w:rsidR="00706860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temeljem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prijedloga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predlagatelja </w:t>
            </w:r>
            <w:r w:rsidR="00315FD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Silvije Pavičić iz Taborišta, Taborište 32,44250 Petrinja, OIB: 35753440734 od 17. rujna 2016</w:t>
            </w:r>
            <w:r w:rsidR="007879A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</w:t>
            </w:r>
            <w:r w:rsidR="00315FD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godine.</w:t>
            </w:r>
          </w:p>
          <w:p w:rsidR="009F5406" w:rsidRPr="000900D5" w:rsidRDefault="007879A7" w:rsidP="00475614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 w:rsidR="00315FD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</w:t>
            </w:r>
            <w:r w:rsidR="009F5406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rema pod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acima Financijske agencije od 01. rujna</w:t>
            </w:r>
            <w:r w:rsidR="009F5406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2015</w:t>
            </w:r>
            <w:r w:rsidR="009F5406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. </w:t>
            </w:r>
            <w:r w:rsidR="00E14AF0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g</w:t>
            </w:r>
            <w:r w:rsidR="009F5406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odine</w:t>
            </w:r>
            <w:r w:rsidR="00E14AF0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dužnik je imao evidentiranih   1027</w:t>
            </w:r>
            <w:r w:rsidR="009F5406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dana neprekidne blokade sa</w:t>
            </w:r>
            <w:r w:rsidR="000D2582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 w:rsidR="009F5406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nepodmirenim obvezama na taj dan u iznosu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od</w:t>
            </w:r>
            <w:r w:rsidR="00E06D79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1.177.293,57</w:t>
            </w:r>
            <w:r w:rsidR="009F5406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kuna</w:t>
            </w:r>
            <w:r w:rsidR="009F5406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</w:t>
            </w:r>
          </w:p>
          <w:p w:rsidR="009F5406" w:rsidRPr="00BD49B7" w:rsidRDefault="009F5406" w:rsidP="00475614">
            <w:pPr>
              <w:shd w:val="clear" w:color="auto" w:fill="FFFFFF" w:themeFill="background1"/>
              <w:spacing w:line="276" w:lineRule="auto"/>
              <w:ind w:right="397"/>
              <w:jc w:val="both"/>
              <w:rPr>
                <w:rFonts w:ascii="Arial" w:hAnsi="Arial" w:cs="Arial"/>
                <w:szCs w:val="22"/>
                <w:lang w:val="pl-PL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>Stečajni postupak nad</w:t>
            </w:r>
            <w:r w:rsidR="002D79BE">
              <w:rPr>
                <w:rFonts w:ascii="Arial" w:hAnsi="Arial" w:cs="Arial"/>
                <w:sz w:val="22"/>
                <w:szCs w:val="22"/>
                <w:lang w:val="hr-HR"/>
              </w:rPr>
              <w:t xml:space="preserve"> dužnikom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ED2936">
              <w:rPr>
                <w:rFonts w:ascii="Arial" w:hAnsi="Arial" w:cs="Arial"/>
                <w:sz w:val="22"/>
                <w:szCs w:val="22"/>
                <w:lang w:val="hr-HR"/>
              </w:rPr>
              <w:t xml:space="preserve">AUTO TOMISLAV </w:t>
            </w:r>
            <w:r w:rsidR="00ED2936"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 d.o.o.</w:t>
            </w:r>
            <w:r w:rsidR="00ED2936">
              <w:rPr>
                <w:rFonts w:ascii="Arial" w:hAnsi="Arial" w:cs="Arial"/>
                <w:sz w:val="22"/>
                <w:szCs w:val="22"/>
                <w:lang w:val="pl-PL"/>
              </w:rPr>
              <w:t>, Varaždin</w:t>
            </w:r>
            <w:r w:rsidR="00ED2936" w:rsidRPr="00BD49B7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ED2936">
              <w:rPr>
                <w:rFonts w:ascii="Arial" w:hAnsi="Arial" w:cs="Arial"/>
                <w:sz w:val="22"/>
                <w:szCs w:val="22"/>
                <w:lang w:val="pl-PL"/>
              </w:rPr>
              <w:t xml:space="preserve"> Eugena Kumičića 62, OIB: 08214873915</w:t>
            </w:r>
            <w:r w:rsidR="00ED2936" w:rsidRPr="00BD49B7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2D79BE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otvoren je</w:t>
            </w: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 Rješenjem Trgovačkog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suda u Varaždinu od </w:t>
            </w:r>
            <w:r w:rsidR="00ED2936">
              <w:rPr>
                <w:rFonts w:ascii="Arial" w:hAnsi="Arial" w:cs="Arial"/>
                <w:sz w:val="22"/>
                <w:szCs w:val="22"/>
                <w:lang w:val="hr-HR"/>
              </w:rPr>
              <w:t>17</w:t>
            </w:r>
            <w:r w:rsidR="00ED2936"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. </w:t>
            </w:r>
            <w:r w:rsidR="00ED2936">
              <w:rPr>
                <w:rFonts w:ascii="Arial" w:hAnsi="Arial" w:cs="Arial"/>
                <w:sz w:val="22"/>
                <w:szCs w:val="22"/>
                <w:lang w:val="hr-HR"/>
              </w:rPr>
              <w:t xml:space="preserve">kolovoza </w:t>
            </w:r>
            <w:r w:rsidR="00ED2936"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2017. </w:t>
            </w:r>
            <w:r w:rsidR="00ED2936">
              <w:rPr>
                <w:rFonts w:ascii="Arial" w:hAnsi="Arial" w:cs="Arial"/>
                <w:sz w:val="22"/>
                <w:szCs w:val="22"/>
                <w:lang w:val="hr-HR"/>
              </w:rPr>
              <w:t xml:space="preserve">godine, poslovni </w:t>
            </w:r>
            <w:r w:rsidR="00ED2936"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broj </w:t>
            </w:r>
            <w:r w:rsidR="00ED2936">
              <w:rPr>
                <w:rFonts w:ascii="Arial" w:hAnsi="Arial" w:cs="Arial"/>
                <w:sz w:val="22"/>
                <w:szCs w:val="22"/>
                <w:lang w:val="pl-PL"/>
              </w:rPr>
              <w:t>2 St-208/16-15</w:t>
            </w:r>
            <w:r w:rsidR="002D79BE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  <w:p w:rsidR="009F5406" w:rsidRPr="00BD49B7" w:rsidRDefault="00CD3FB1" w:rsidP="00475614">
            <w:pPr>
              <w:pStyle w:val="Standard"/>
              <w:ind w:right="39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Rješenje</w:t>
            </w:r>
            <w:r w:rsidR="009F5406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o otvaranju stečajnog postupka objavljen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o</w:t>
            </w:r>
            <w:r w:rsidR="009F5406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je na e</w:t>
            </w:r>
            <w:r w:rsidR="009F5406">
              <w:rPr>
                <w:rFonts w:ascii="Arial" w:hAnsi="Arial" w:cs="Arial"/>
                <w:sz w:val="22"/>
                <w:szCs w:val="22"/>
                <w:lang w:val="pl-PL"/>
              </w:rPr>
              <w:t xml:space="preserve">-oglasnoj ploči </w:t>
            </w:r>
            <w:r w:rsidR="00ED2936">
              <w:rPr>
                <w:rFonts w:ascii="Arial" w:hAnsi="Arial" w:cs="Arial"/>
                <w:sz w:val="22"/>
                <w:szCs w:val="22"/>
                <w:lang w:val="pl-PL"/>
              </w:rPr>
              <w:t>suda 17. kolovoza</w:t>
            </w:r>
            <w:r w:rsidR="009F5406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2017. godine, sa pozivom vjerovnicima radi prijava tražbina u stečajni postupak, te poziv dužnikovim dužnicima da ispune svoje obveze prema stečajnom dužniku.</w:t>
            </w:r>
          </w:p>
          <w:p w:rsidR="009F5406" w:rsidRPr="00BD49B7" w:rsidRDefault="009F5406" w:rsidP="00475614">
            <w:pPr>
              <w:pStyle w:val="Standard"/>
              <w:ind w:right="39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spi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tno i  i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zvještajno</w:t>
            </w:r>
            <w:r w:rsidR="000539A3">
              <w:rPr>
                <w:rFonts w:ascii="Arial" w:hAnsi="Arial" w:cs="Arial"/>
                <w:sz w:val="22"/>
                <w:szCs w:val="22"/>
                <w:lang w:val="pl-PL"/>
              </w:rPr>
              <w:t xml:space="preserve"> ročište zakazano je za dan 09. siječnja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7879A7">
              <w:rPr>
                <w:rFonts w:ascii="Arial" w:hAnsi="Arial" w:cs="Arial"/>
                <w:sz w:val="22"/>
                <w:szCs w:val="22"/>
                <w:lang w:val="pl-PL"/>
              </w:rPr>
              <w:t xml:space="preserve"> 2018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. godine.</w:t>
            </w:r>
          </w:p>
          <w:p w:rsidR="009F5406" w:rsidRDefault="009F5406" w:rsidP="00475614">
            <w:pPr>
              <w:pStyle w:val="Standard"/>
              <w:ind w:right="39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Odluka Trgovačkog suda u Varaždinu o otvaranju</w:t>
            </w:r>
            <w:r w:rsidR="0062658B">
              <w:rPr>
                <w:rFonts w:ascii="Arial" w:hAnsi="Arial" w:cs="Arial"/>
                <w:sz w:val="22"/>
                <w:szCs w:val="22"/>
                <w:lang w:val="pl-PL"/>
              </w:rPr>
              <w:t xml:space="preserve"> stečajnog postupka upisana je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u Sudski registar po rješenju registarskog sud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a</w:t>
            </w:r>
            <w:r w:rsidR="00567C3C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pod poslovnim brojem Tt-17/3595-3</w:t>
            </w:r>
            <w:r w:rsidR="00621664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22. kolovoza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2017. godine.</w:t>
            </w:r>
          </w:p>
          <w:p w:rsidR="002662E2" w:rsidRDefault="002662E2" w:rsidP="009F5406">
            <w:pPr>
              <w:pStyle w:val="Standard"/>
              <w:ind w:right="39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:rsidR="008A73B9" w:rsidRDefault="00CF4BAF" w:rsidP="00E14AF0">
            <w:pPr>
              <w:pStyle w:val="Standard"/>
              <w:ind w:right="39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F4BAF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0518AE">
              <w:rPr>
                <w:rFonts w:ascii="Arial" w:hAnsi="Arial" w:cs="Arial"/>
                <w:sz w:val="22"/>
                <w:szCs w:val="22"/>
                <w:lang w:val="pl-PL"/>
              </w:rPr>
              <w:t xml:space="preserve">                                                                                                                                                    </w:t>
            </w:r>
            <w:r w:rsidR="00DA09D6">
              <w:rPr>
                <w:rFonts w:ascii="Arial" w:hAnsi="Arial" w:cs="Arial"/>
                <w:sz w:val="22"/>
                <w:szCs w:val="22"/>
                <w:lang w:val="pl-PL"/>
              </w:rPr>
              <w:t xml:space="preserve">                                                                                                                                                  </w:t>
            </w:r>
            <w:r w:rsidR="0084216B" w:rsidRPr="00BD49B7">
              <w:rPr>
                <w:rFonts w:ascii="Arial" w:hAnsi="Arial" w:cs="Arial"/>
                <w:sz w:val="22"/>
                <w:szCs w:val="22"/>
                <w:lang w:val="pl-PL"/>
              </w:rPr>
              <w:t>S</w:t>
            </w:r>
            <w:r w:rsidR="0084216B" w:rsidRPr="00BD49B7">
              <w:rPr>
                <w:rFonts w:ascii="Arial" w:hAnsi="Arial" w:cs="Arial"/>
                <w:bCs/>
                <w:sz w:val="22"/>
                <w:szCs w:val="22"/>
              </w:rPr>
              <w:t xml:space="preserve">tečajna upraviteljica podnosi sudu ovo Izvješće </w:t>
            </w:r>
            <w:r w:rsidR="0084216B" w:rsidRPr="00BD49B7">
              <w:rPr>
                <w:rFonts w:ascii="Arial" w:hAnsi="Arial" w:cs="Arial"/>
                <w:sz w:val="22"/>
                <w:szCs w:val="22"/>
              </w:rPr>
              <w:t xml:space="preserve">u sklopu kojeg </w:t>
            </w:r>
            <w:r w:rsidR="00145609" w:rsidRPr="00BD49B7">
              <w:rPr>
                <w:rFonts w:ascii="Arial" w:hAnsi="Arial" w:cs="Arial"/>
                <w:sz w:val="22"/>
                <w:szCs w:val="22"/>
              </w:rPr>
              <w:t xml:space="preserve">prilaže </w:t>
            </w:r>
            <w:r w:rsidR="00EC2728" w:rsidRPr="00BD49B7">
              <w:rPr>
                <w:rFonts w:ascii="Arial" w:hAnsi="Arial" w:cs="Arial"/>
                <w:sz w:val="22"/>
                <w:szCs w:val="22"/>
              </w:rPr>
              <w:t>p</w:t>
            </w:r>
            <w:r w:rsidR="00EC2728" w:rsidRPr="00BD49B7">
              <w:rPr>
                <w:rFonts w:ascii="Arial" w:hAnsi="Arial" w:cs="Arial"/>
                <w:sz w:val="22"/>
                <w:szCs w:val="22"/>
                <w:lang w:val="pl-PL"/>
              </w:rPr>
              <w:t>rijav</w:t>
            </w:r>
            <w:r w:rsidR="00FA6132" w:rsidRPr="00BD49B7">
              <w:rPr>
                <w:rFonts w:ascii="Arial" w:hAnsi="Arial" w:cs="Arial"/>
                <w:sz w:val="22"/>
                <w:szCs w:val="22"/>
                <w:lang w:val="pl-PL"/>
              </w:rPr>
              <w:t>u pristiglih tražbina</w:t>
            </w:r>
            <w:r w:rsidR="00926434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EC2728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razlučnih </w:t>
            </w:r>
            <w:r w:rsidR="00926434">
              <w:rPr>
                <w:rFonts w:ascii="Arial" w:hAnsi="Arial" w:cs="Arial"/>
                <w:sz w:val="22"/>
                <w:szCs w:val="22"/>
                <w:lang w:val="pl-PL"/>
              </w:rPr>
              <w:t xml:space="preserve">i izlučnih </w:t>
            </w:r>
            <w:r w:rsidR="00EC2728" w:rsidRPr="00BD49B7">
              <w:rPr>
                <w:rFonts w:ascii="Arial" w:hAnsi="Arial" w:cs="Arial"/>
                <w:sz w:val="22"/>
                <w:szCs w:val="22"/>
                <w:lang w:val="pl-PL"/>
              </w:rPr>
              <w:t>prava, pregled imovine i obveza, p</w:t>
            </w:r>
            <w:r w:rsidR="0084216B" w:rsidRPr="00BD49B7">
              <w:rPr>
                <w:rFonts w:ascii="Arial" w:hAnsi="Arial" w:cs="Arial"/>
                <w:sz w:val="22"/>
                <w:szCs w:val="22"/>
                <w:lang w:val="pl-PL"/>
              </w:rPr>
              <w:t>opis predmeta stečajne mase,</w:t>
            </w:r>
            <w:r w:rsidR="00FA6132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popis tražbina vjerovnika izražen u postocima,</w:t>
            </w:r>
            <w:r w:rsidR="00926434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590299" w:rsidRPr="00BD49B7">
              <w:rPr>
                <w:rFonts w:ascii="Arial" w:hAnsi="Arial" w:cs="Arial"/>
                <w:sz w:val="22"/>
                <w:szCs w:val="22"/>
                <w:lang w:val="pl-PL"/>
              </w:rPr>
              <w:t>tablica</w:t>
            </w:r>
            <w:r w:rsidR="00EC2728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zastupnika </w:t>
            </w:r>
            <w:r w:rsidR="00EC2728" w:rsidRPr="0037704F">
              <w:rPr>
                <w:rFonts w:ascii="Arial" w:hAnsi="Arial" w:cs="Arial"/>
                <w:lang w:val="pl-PL"/>
              </w:rPr>
              <w:t>i</w:t>
            </w:r>
            <w:r w:rsidR="00EC2728" w:rsidRPr="0093632E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590299" w:rsidRPr="0093632E">
              <w:rPr>
                <w:rFonts w:ascii="Arial" w:hAnsi="Arial" w:cs="Arial"/>
                <w:sz w:val="22"/>
                <w:szCs w:val="22"/>
                <w:lang w:val="pl-PL"/>
              </w:rPr>
              <w:t>tablica</w:t>
            </w:r>
            <w:r w:rsidR="00EC2728" w:rsidRPr="0093632E">
              <w:rPr>
                <w:rFonts w:ascii="Arial" w:hAnsi="Arial" w:cs="Arial"/>
                <w:sz w:val="22"/>
                <w:szCs w:val="22"/>
                <w:lang w:val="pl-PL"/>
              </w:rPr>
              <w:t xml:space="preserve"> plaćenih pristojbi.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      </w:t>
            </w:r>
          </w:p>
          <w:p w:rsidR="00F41CFC" w:rsidRPr="00F41CFC" w:rsidRDefault="00F41CFC" w:rsidP="00CF4BAF">
            <w:pPr>
              <w:pStyle w:val="Standard"/>
              <w:ind w:right="397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:rsidR="00501D01" w:rsidRPr="0037704F" w:rsidRDefault="0084216B" w:rsidP="00BA331B">
            <w:pPr>
              <w:spacing w:line="276" w:lineRule="auto"/>
              <w:ind w:right="397"/>
              <w:rPr>
                <w:rFonts w:ascii="Arial" w:hAnsi="Arial" w:cs="Arial"/>
                <w:b/>
                <w:szCs w:val="24"/>
              </w:rPr>
            </w:pPr>
            <w:r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II</w:t>
            </w:r>
            <w:r w:rsidR="00501D01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. Radnje stečajn</w:t>
            </w:r>
            <w:r w:rsidR="00CD589C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e</w:t>
            </w:r>
            <w:r w:rsidR="00501D01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 xml:space="preserve"> upravitelj</w:t>
            </w:r>
            <w:r w:rsidR="00CD589C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ice</w:t>
            </w:r>
            <w:r w:rsidR="00501D01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 xml:space="preserve"> nakon preuzimanja dužnosti</w:t>
            </w:r>
          </w:p>
          <w:p w:rsidR="00501D01" w:rsidRPr="0037704F" w:rsidRDefault="00501D01" w:rsidP="00BA331B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b/>
                <w:lang w:val="pl-PL"/>
              </w:rPr>
            </w:pPr>
          </w:p>
          <w:p w:rsidR="00251E25" w:rsidRPr="00BD49B7" w:rsidRDefault="00055182" w:rsidP="00BA331B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</w:pP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Stečajn</w:t>
            </w:r>
            <w:r w:rsidR="00CD589C"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a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 xml:space="preserve"> upravitelj</w:t>
            </w:r>
            <w:r w:rsidR="00CD589C"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ica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 xml:space="preserve"> preuze</w:t>
            </w:r>
            <w:r w:rsidR="00CD589C"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 xml:space="preserve">la 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je dužnost dan</w:t>
            </w:r>
            <w:r w:rsidR="00840E48"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om otvaranja stečajnog postupka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 xml:space="preserve"> te su nakon preuzimanja dužnosti poduzete </w:t>
            </w:r>
            <w:r w:rsidR="004B4D9D"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slijedeće aktivnosti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:</w:t>
            </w:r>
          </w:p>
          <w:p w:rsidR="006C148D" w:rsidRPr="00BD49B7" w:rsidRDefault="00A53043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  <w:lang w:eastAsia="hr-HR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eastAsia="hr-HR"/>
              </w:rPr>
              <w:t>-</w:t>
            </w:r>
            <w:r w:rsidR="000D2582">
              <w:rPr>
                <w:rFonts w:ascii="Arial" w:hAnsi="Arial" w:cs="Arial"/>
                <w:sz w:val="22"/>
                <w:szCs w:val="22"/>
                <w:lang w:eastAsia="hr-HR"/>
              </w:rPr>
              <w:t xml:space="preserve"> </w:t>
            </w:r>
            <w:r w:rsidRPr="00BD49B7">
              <w:rPr>
                <w:rFonts w:ascii="Arial" w:hAnsi="Arial" w:cs="Arial"/>
                <w:sz w:val="22"/>
                <w:szCs w:val="22"/>
                <w:lang w:eastAsia="hr-HR"/>
              </w:rPr>
              <w:t>izrađen</w:t>
            </w:r>
            <w:r w:rsidR="0000489E" w:rsidRPr="00BD49B7">
              <w:rPr>
                <w:rFonts w:ascii="Arial" w:hAnsi="Arial" w:cs="Arial"/>
                <w:sz w:val="22"/>
                <w:szCs w:val="22"/>
                <w:lang w:eastAsia="hr-HR"/>
              </w:rPr>
              <w:t xml:space="preserve"> je</w:t>
            </w:r>
            <w:r w:rsidRPr="00BD49B7">
              <w:rPr>
                <w:rFonts w:ascii="Arial" w:hAnsi="Arial" w:cs="Arial"/>
                <w:sz w:val="22"/>
                <w:szCs w:val="22"/>
                <w:lang w:eastAsia="hr-HR"/>
              </w:rPr>
              <w:t xml:space="preserve"> novi</w:t>
            </w:r>
            <w:r w:rsidR="00F80ECA" w:rsidRPr="00BD49B7">
              <w:rPr>
                <w:rFonts w:ascii="Arial" w:hAnsi="Arial" w:cs="Arial"/>
                <w:sz w:val="22"/>
                <w:szCs w:val="22"/>
                <w:lang w:eastAsia="hr-HR"/>
              </w:rPr>
              <w:t xml:space="preserve"> pečat </w:t>
            </w:r>
            <w:r w:rsidRPr="00BD49B7">
              <w:rPr>
                <w:rFonts w:ascii="Arial" w:hAnsi="Arial" w:cs="Arial"/>
                <w:sz w:val="22"/>
                <w:szCs w:val="22"/>
                <w:lang w:eastAsia="hr-HR"/>
              </w:rPr>
              <w:t>s oznak</w:t>
            </w:r>
            <w:r w:rsidR="00FA6132" w:rsidRPr="00BD49B7">
              <w:rPr>
                <w:rFonts w:ascii="Arial" w:hAnsi="Arial" w:cs="Arial"/>
                <w:sz w:val="22"/>
                <w:szCs w:val="22"/>
                <w:lang w:eastAsia="hr-HR"/>
              </w:rPr>
              <w:t>om „</w:t>
            </w:r>
            <w:r w:rsidR="0000489E" w:rsidRPr="00BD49B7">
              <w:rPr>
                <w:rFonts w:ascii="Arial" w:hAnsi="Arial" w:cs="Arial"/>
                <w:sz w:val="22"/>
                <w:szCs w:val="22"/>
                <w:lang w:eastAsia="hr-HR"/>
              </w:rPr>
              <w:t xml:space="preserve"> u</w:t>
            </w:r>
            <w:r w:rsidR="000D2582">
              <w:rPr>
                <w:rFonts w:ascii="Arial" w:hAnsi="Arial" w:cs="Arial"/>
                <w:sz w:val="22"/>
                <w:szCs w:val="22"/>
                <w:lang w:eastAsia="hr-HR"/>
              </w:rPr>
              <w:t xml:space="preserve"> </w:t>
            </w:r>
            <w:r w:rsidR="00055182" w:rsidRPr="00BD49B7">
              <w:rPr>
                <w:rFonts w:ascii="Arial" w:hAnsi="Arial" w:cs="Arial"/>
                <w:sz w:val="22"/>
                <w:szCs w:val="22"/>
                <w:lang w:eastAsia="hr-HR"/>
              </w:rPr>
              <w:t>stečaju“,</w:t>
            </w:r>
          </w:p>
          <w:p w:rsidR="006C148D" w:rsidRPr="00BD49B7" w:rsidRDefault="00776D7C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eastAsia="hr-HR"/>
              </w:rPr>
              <w:t>-</w:t>
            </w:r>
            <w:r w:rsidR="000D2582">
              <w:rPr>
                <w:rFonts w:ascii="Arial" w:hAnsi="Arial" w:cs="Arial"/>
                <w:sz w:val="22"/>
                <w:szCs w:val="22"/>
                <w:lang w:eastAsia="hr-HR"/>
              </w:rPr>
              <w:t xml:space="preserve"> </w:t>
            </w:r>
            <w:r w:rsidR="00834850" w:rsidRPr="00BD49B7">
              <w:rPr>
                <w:rFonts w:ascii="Arial" w:hAnsi="Arial" w:cs="Arial"/>
                <w:sz w:val="22"/>
                <w:szCs w:val="22"/>
                <w:lang w:eastAsia="hr-HR"/>
              </w:rPr>
              <w:t xml:space="preserve">zatvoren je stari i </w:t>
            </w:r>
            <w:r w:rsidR="00FA6132" w:rsidRPr="00BD49B7">
              <w:rPr>
                <w:rFonts w:ascii="Arial" w:hAnsi="Arial" w:cs="Arial"/>
                <w:sz w:val="22"/>
                <w:szCs w:val="22"/>
              </w:rPr>
              <w:t xml:space="preserve">otvoren je </w:t>
            </w:r>
            <w:r w:rsidR="00834850" w:rsidRPr="00BD49B7">
              <w:rPr>
                <w:rFonts w:ascii="Arial" w:hAnsi="Arial" w:cs="Arial"/>
                <w:sz w:val="22"/>
                <w:szCs w:val="22"/>
              </w:rPr>
              <w:t xml:space="preserve">novi </w:t>
            </w:r>
            <w:r w:rsidR="00FA6132" w:rsidRPr="00BD49B7">
              <w:rPr>
                <w:rFonts w:ascii="Arial" w:hAnsi="Arial" w:cs="Arial"/>
                <w:sz w:val="22"/>
                <w:szCs w:val="22"/>
              </w:rPr>
              <w:t>poslovni račun,</w:t>
            </w:r>
          </w:p>
          <w:p w:rsidR="006C148D" w:rsidRPr="00BD49B7" w:rsidRDefault="00FA6132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>- ovjeren je potpis</w:t>
            </w:r>
            <w:r w:rsidR="006C148D" w:rsidRPr="00BD49B7">
              <w:rPr>
                <w:rFonts w:ascii="Arial" w:hAnsi="Arial" w:cs="Arial"/>
                <w:sz w:val="22"/>
                <w:szCs w:val="22"/>
              </w:rPr>
              <w:t xml:space="preserve"> stečajne upraviteljica i deponiran u registru Trgovačkog suda,</w:t>
            </w:r>
          </w:p>
          <w:p w:rsidR="006C148D" w:rsidRPr="00BD49B7" w:rsidRDefault="006C148D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B1976">
              <w:rPr>
                <w:rFonts w:ascii="Arial" w:hAnsi="Arial" w:cs="Arial"/>
                <w:sz w:val="22"/>
                <w:szCs w:val="22"/>
              </w:rPr>
              <w:t>zatražena je i pribavljena</w:t>
            </w:r>
            <w:r w:rsidR="005428AB">
              <w:rPr>
                <w:rFonts w:ascii="Arial" w:hAnsi="Arial" w:cs="Arial"/>
                <w:sz w:val="22"/>
                <w:szCs w:val="22"/>
              </w:rPr>
              <w:t xml:space="preserve"> (postojeća)</w:t>
            </w:r>
            <w:r w:rsidR="00D30510">
              <w:rPr>
                <w:rFonts w:ascii="Arial" w:hAnsi="Arial" w:cs="Arial"/>
                <w:sz w:val="22"/>
                <w:szCs w:val="22"/>
              </w:rPr>
              <w:t xml:space="preserve"> knjigovodstvena</w:t>
            </w:r>
            <w:r w:rsidR="002662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dokumentacija stečajnog dužnika</w:t>
            </w:r>
            <w:r w:rsidRPr="00BD49B7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6C148D" w:rsidRPr="00BD49B7" w:rsidRDefault="006C148D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>sklopljen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je ugovor o obavljanju knjigovodstvenih poslova s</w:t>
            </w:r>
            <w:r w:rsidR="00CD589C" w:rsidRPr="00BD49B7">
              <w:rPr>
                <w:rFonts w:ascii="Arial" w:hAnsi="Arial" w:cs="Arial"/>
                <w:sz w:val="22"/>
                <w:szCs w:val="22"/>
              </w:rPr>
              <w:t>a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62E2">
              <w:rPr>
                <w:rFonts w:ascii="Arial" w:hAnsi="Arial" w:cs="Arial"/>
                <w:sz w:val="22"/>
                <w:szCs w:val="22"/>
              </w:rPr>
              <w:t xml:space="preserve">TD 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Sirius d.o.o. iz </w:t>
            </w:r>
            <w:r w:rsidR="00834850" w:rsidRPr="00BD49B7">
              <w:rPr>
                <w:rFonts w:ascii="Arial" w:hAnsi="Arial" w:cs="Arial"/>
                <w:sz w:val="22"/>
                <w:szCs w:val="22"/>
              </w:rPr>
              <w:t>Čakovca,</w:t>
            </w:r>
          </w:p>
          <w:p w:rsidR="007A7594" w:rsidRPr="00BD49B7" w:rsidRDefault="007A7594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>- pribav</w:t>
            </w:r>
            <w:r w:rsidR="002662E2">
              <w:rPr>
                <w:rFonts w:ascii="Arial" w:hAnsi="Arial" w:cs="Arial"/>
                <w:sz w:val="22"/>
                <w:szCs w:val="22"/>
              </w:rPr>
              <w:t xml:space="preserve">ljena je </w:t>
            </w:r>
            <w:r w:rsidRPr="00BD49B7">
              <w:rPr>
                <w:rFonts w:ascii="Arial" w:hAnsi="Arial" w:cs="Arial"/>
                <w:sz w:val="22"/>
                <w:szCs w:val="22"/>
              </w:rPr>
              <w:t>od HZMO-a in</w:t>
            </w:r>
            <w:r w:rsidR="00E36352" w:rsidRPr="00BD49B7">
              <w:rPr>
                <w:rFonts w:ascii="Arial" w:hAnsi="Arial" w:cs="Arial"/>
                <w:sz w:val="22"/>
                <w:szCs w:val="22"/>
              </w:rPr>
              <w:t>f</w:t>
            </w:r>
            <w:r w:rsidRPr="00BD49B7">
              <w:rPr>
                <w:rFonts w:ascii="Arial" w:hAnsi="Arial" w:cs="Arial"/>
                <w:sz w:val="22"/>
                <w:szCs w:val="22"/>
              </w:rPr>
              <w:t>ormacij</w:t>
            </w:r>
            <w:r w:rsidR="00B41111" w:rsidRPr="00BD49B7">
              <w:rPr>
                <w:rFonts w:ascii="Arial" w:hAnsi="Arial" w:cs="Arial"/>
                <w:sz w:val="22"/>
                <w:szCs w:val="22"/>
              </w:rPr>
              <w:t>a</w:t>
            </w:r>
            <w:r w:rsidRPr="00BD49B7">
              <w:rPr>
                <w:rFonts w:ascii="Arial" w:hAnsi="Arial" w:cs="Arial"/>
                <w:sz w:val="22"/>
                <w:szCs w:val="22"/>
              </w:rPr>
              <w:t xml:space="preserve"> da dužnik nema zaposlenih radnika </w:t>
            </w:r>
          </w:p>
          <w:p w:rsidR="006C148D" w:rsidRPr="00BD49B7" w:rsidRDefault="006C148D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>stup</w:t>
            </w:r>
            <w:r w:rsidR="00F407A6" w:rsidRPr="00BD49B7">
              <w:rPr>
                <w:rFonts w:ascii="Arial" w:hAnsi="Arial" w:cs="Arial"/>
                <w:sz w:val="22"/>
                <w:szCs w:val="22"/>
              </w:rPr>
              <w:t>ila</w:t>
            </w:r>
            <w:r w:rsidRPr="00BD49B7">
              <w:rPr>
                <w:rFonts w:ascii="Arial" w:hAnsi="Arial" w:cs="Arial"/>
                <w:sz w:val="22"/>
                <w:szCs w:val="22"/>
              </w:rPr>
              <w:t xml:space="preserve"> je u posjed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 xml:space="preserve"> imovine</w:t>
            </w:r>
            <w:r w:rsidRPr="00BD49B7">
              <w:rPr>
                <w:rFonts w:ascii="Arial" w:hAnsi="Arial" w:cs="Arial"/>
                <w:sz w:val="22"/>
                <w:szCs w:val="22"/>
              </w:rPr>
              <w:t xml:space="preserve"> stečajnog dužnika</w:t>
            </w:r>
          </w:p>
          <w:p w:rsidR="004A575C" w:rsidRPr="00BD49B7" w:rsidRDefault="004A575C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>- poslan je propisani obrazac u Državni zavod za statistiku za razvrstavanje stečajnog dužnika</w:t>
            </w:r>
          </w:p>
          <w:p w:rsidR="004A575C" w:rsidRPr="00BD49B7" w:rsidRDefault="004A575C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  po djelatnosti</w:t>
            </w:r>
          </w:p>
          <w:p w:rsidR="006C148D" w:rsidRPr="00BD49B7" w:rsidRDefault="006C148D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70150B" w:rsidRPr="00BD49B7">
              <w:rPr>
                <w:rFonts w:ascii="Arial" w:hAnsi="Arial" w:cs="Arial"/>
                <w:sz w:val="22"/>
                <w:szCs w:val="22"/>
              </w:rPr>
              <w:t>izrađena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 xml:space="preserve"> je</w:t>
            </w:r>
            <w:r w:rsidR="0070150B" w:rsidRPr="00BD49B7">
              <w:rPr>
                <w:rFonts w:ascii="Arial" w:hAnsi="Arial" w:cs="Arial"/>
                <w:sz w:val="22"/>
                <w:szCs w:val="22"/>
              </w:rPr>
              <w:t xml:space="preserve"> početna stečajna bilanca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s danom otvaranja stečajnog postupka</w:t>
            </w:r>
          </w:p>
          <w:p w:rsidR="006C148D" w:rsidRPr="00BD49B7" w:rsidRDefault="006C148D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izvršena je detaljna analiza radi ut</w:t>
            </w:r>
            <w:r w:rsidR="00145609" w:rsidRPr="00BD49B7">
              <w:rPr>
                <w:rFonts w:ascii="Arial" w:hAnsi="Arial" w:cs="Arial"/>
                <w:sz w:val="22"/>
                <w:szCs w:val="22"/>
              </w:rPr>
              <w:t>vrđivanja osnovanosti pri</w:t>
            </w:r>
            <w:r w:rsidR="0047342D" w:rsidRPr="00BD49B7">
              <w:rPr>
                <w:rFonts w:ascii="Arial" w:hAnsi="Arial" w:cs="Arial"/>
                <w:sz w:val="22"/>
                <w:szCs w:val="22"/>
              </w:rPr>
              <w:t xml:space="preserve">stiglih tražbina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vjerovnika</w:t>
            </w:r>
          </w:p>
          <w:p w:rsidR="008E15FC" w:rsidRPr="00BD49B7" w:rsidRDefault="008A5D27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62C4D" w:rsidRPr="00BD49B7">
              <w:rPr>
                <w:rFonts w:ascii="Arial" w:hAnsi="Arial" w:cs="Arial"/>
                <w:sz w:val="22"/>
                <w:szCs w:val="22"/>
              </w:rPr>
              <w:t>te su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sastavljene tablice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prijavljenih tražbina vjerovnika</w:t>
            </w:r>
            <w:r w:rsidR="006C148D" w:rsidRPr="00BD49B7">
              <w:rPr>
                <w:rFonts w:ascii="Arial" w:hAnsi="Arial" w:cs="Arial"/>
                <w:sz w:val="22"/>
                <w:szCs w:val="22"/>
              </w:rPr>
              <w:t>,</w:t>
            </w:r>
            <w:r w:rsidR="000D25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 xml:space="preserve">popis predmeta stečajne </w:t>
            </w:r>
          </w:p>
          <w:p w:rsidR="00FA6132" w:rsidRPr="00BD49B7" w:rsidRDefault="008A5D27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mase</w:t>
            </w:r>
            <w:r w:rsidR="00FA6132" w:rsidRPr="00BD49B7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pregled imo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>vine i obveza stečajnog</w:t>
            </w:r>
            <w:r w:rsidR="00223D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>dužnika</w:t>
            </w:r>
          </w:p>
          <w:p w:rsidR="00501D01" w:rsidRPr="00BD49B7" w:rsidRDefault="00FA6132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>-</w:t>
            </w:r>
            <w:r w:rsidR="000D25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>obavljeni</w:t>
            </w:r>
            <w:r w:rsidR="00776D7C" w:rsidRPr="00BD49B7">
              <w:rPr>
                <w:rFonts w:ascii="Arial" w:hAnsi="Arial" w:cs="Arial"/>
                <w:sz w:val="22"/>
                <w:szCs w:val="22"/>
              </w:rPr>
              <w:t xml:space="preserve"> su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i drug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>i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poslov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>i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u skladu s Stečajnim zakonom.</w:t>
            </w:r>
          </w:p>
          <w:p w:rsidR="008A73B9" w:rsidRDefault="008A73B9" w:rsidP="00BA331B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b/>
                <w:sz w:val="22"/>
                <w:szCs w:val="22"/>
              </w:rPr>
            </w:pPr>
          </w:p>
          <w:p w:rsidR="00F41CFC" w:rsidRDefault="00F41CFC" w:rsidP="00BA331B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b/>
                <w:sz w:val="22"/>
                <w:szCs w:val="22"/>
              </w:rPr>
            </w:pPr>
          </w:p>
          <w:p w:rsidR="008A73B9" w:rsidRPr="00BD49B7" w:rsidRDefault="008A73B9" w:rsidP="00BA331B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b/>
                <w:sz w:val="22"/>
                <w:szCs w:val="22"/>
              </w:rPr>
            </w:pPr>
          </w:p>
          <w:p w:rsidR="00F1583D" w:rsidRPr="00BD49B7" w:rsidRDefault="00145609" w:rsidP="00BA331B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b/>
              </w:rPr>
            </w:pPr>
            <w:r w:rsidRPr="00BD49B7">
              <w:rPr>
                <w:rStyle w:val="Zadanifontodlomka1"/>
                <w:rFonts w:ascii="Arial" w:hAnsi="Arial" w:cs="Arial"/>
                <w:b/>
              </w:rPr>
              <w:t xml:space="preserve">III. </w:t>
            </w:r>
            <w:r w:rsidR="00F1583D" w:rsidRPr="00BD49B7">
              <w:rPr>
                <w:rStyle w:val="Zadanifontodlomka1"/>
                <w:rFonts w:ascii="Arial" w:hAnsi="Arial" w:cs="Arial"/>
                <w:b/>
              </w:rPr>
              <w:t>S</w:t>
            </w:r>
            <w:r w:rsidR="00DF7D59" w:rsidRPr="00BD49B7">
              <w:rPr>
                <w:rStyle w:val="Zadanifontodlomka1"/>
                <w:rFonts w:ascii="Arial" w:hAnsi="Arial" w:cs="Arial"/>
                <w:b/>
              </w:rPr>
              <w:t>tanje stečajne mase</w:t>
            </w:r>
          </w:p>
          <w:p w:rsidR="00834850" w:rsidRPr="00BD49B7" w:rsidRDefault="00834850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F77CF" w:rsidRPr="00BD49B7" w:rsidRDefault="005953CD" w:rsidP="00E64E4F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  <w:r w:rsidRPr="00F15923">
              <w:rPr>
                <w:rFonts w:ascii="Arial" w:hAnsi="Arial" w:cs="Arial"/>
                <w:iCs/>
                <w:sz w:val="22"/>
                <w:szCs w:val="22"/>
              </w:rPr>
              <w:t>Prema</w:t>
            </w:r>
            <w:r w:rsidR="00111A35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F15923">
              <w:rPr>
                <w:rFonts w:ascii="Arial" w:hAnsi="Arial" w:cs="Arial"/>
                <w:iCs/>
                <w:sz w:val="22"/>
                <w:szCs w:val="22"/>
              </w:rPr>
              <w:t>od</w:t>
            </w:r>
            <w:r w:rsidR="00E64E4F">
              <w:rPr>
                <w:rFonts w:ascii="Arial" w:hAnsi="Arial" w:cs="Arial"/>
                <w:iCs/>
                <w:sz w:val="22"/>
                <w:szCs w:val="22"/>
              </w:rPr>
              <w:t>redbi čl. 223. Stečajnog zakona</w:t>
            </w:r>
            <w:r w:rsidR="00AF77CF">
              <w:rPr>
                <w:rFonts w:ascii="Arial" w:hAnsi="Arial" w:cs="Arial"/>
                <w:iCs/>
                <w:sz w:val="22"/>
                <w:szCs w:val="22"/>
              </w:rPr>
              <w:t>,</w:t>
            </w:r>
            <w:r w:rsidRPr="00F15923">
              <w:rPr>
                <w:rFonts w:ascii="Arial" w:hAnsi="Arial" w:cs="Arial"/>
                <w:iCs/>
                <w:sz w:val="22"/>
                <w:szCs w:val="22"/>
              </w:rPr>
              <w:t xml:space="preserve"> pribavljena</w:t>
            </w:r>
            <w:r w:rsidR="0092643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F15923">
              <w:rPr>
                <w:rFonts w:ascii="Arial" w:hAnsi="Arial" w:cs="Arial"/>
                <w:iCs/>
                <w:sz w:val="22"/>
                <w:szCs w:val="22"/>
              </w:rPr>
              <w:t>je</w:t>
            </w:r>
            <w:r w:rsidR="00AF77CF">
              <w:rPr>
                <w:rFonts w:ascii="Arial" w:hAnsi="Arial" w:cs="Arial"/>
                <w:iCs/>
                <w:sz w:val="22"/>
                <w:szCs w:val="22"/>
              </w:rPr>
              <w:t xml:space="preserve"> raspoloživa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knjigovodstvena</w:t>
            </w:r>
            <w:r w:rsidRPr="00F15923">
              <w:rPr>
                <w:rFonts w:ascii="Arial" w:hAnsi="Arial" w:cs="Arial"/>
                <w:iCs/>
                <w:sz w:val="22"/>
                <w:szCs w:val="22"/>
              </w:rPr>
              <w:t xml:space="preserve"> dokumentacija</w:t>
            </w:r>
            <w:r w:rsidR="008F4A8B">
              <w:rPr>
                <w:rFonts w:ascii="Arial" w:hAnsi="Arial" w:cs="Arial"/>
                <w:iCs/>
                <w:sz w:val="22"/>
                <w:szCs w:val="22"/>
              </w:rPr>
              <w:t>,</w:t>
            </w:r>
            <w:r w:rsidR="00282B6A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AF77CF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financijska izvješća za 2012</w:t>
            </w:r>
            <w:r w:rsidR="00282B6A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</w:t>
            </w:r>
            <w:r w:rsidR="00AF77CF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godinu i bruto bilanc</w:t>
            </w:r>
            <w:r w:rsidR="00282B6A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</w:t>
            </w:r>
            <w:r w:rsidR="00AF77CF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na dan 31.12.2012</w:t>
            </w:r>
            <w:r w:rsidR="00AF77CF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 godine</w:t>
            </w:r>
            <w:r w:rsidR="00AF77CF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</w:t>
            </w:r>
          </w:p>
          <w:p w:rsidR="00222823" w:rsidRPr="00BD49B7" w:rsidRDefault="00222823" w:rsidP="00AF77CF">
            <w:pPr>
              <w:pStyle w:val="Standard"/>
              <w:spacing w:after="0"/>
              <w:ind w:right="39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6A94" w:rsidRPr="00BD49B7" w:rsidRDefault="00BB1976" w:rsidP="00E64E4F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Uvidom u sudski registar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i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prema dostupnim podacima </w:t>
            </w:r>
            <w:r w:rsidR="0055482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iz registra F</w:t>
            </w:r>
            <w:r w:rsidR="00E64E4F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inancijske agencije</w:t>
            </w:r>
            <w:r w:rsidR="0055482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o objavi godišnjih financijskih izvješća</w:t>
            </w:r>
            <w:r w:rsidR="00111A3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 w:rsidR="0055482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razvidno</w:t>
            </w:r>
            <w:r w:rsidR="0015686A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je da je posljednje godišnje fina</w:t>
            </w:r>
            <w:r w:rsidR="00490718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ncijsko izvješće predano za 2011</w:t>
            </w:r>
            <w:r w:rsidR="00C955B4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. godinu. </w:t>
            </w:r>
          </w:p>
          <w:p w:rsidR="008D085D" w:rsidRPr="00BD49B7" w:rsidRDefault="00C955B4" w:rsidP="00E64E4F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Međutim</w:t>
            </w:r>
            <w:r w:rsidR="00643F3F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 w:rsidR="004E6932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iz stanja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poslovnih knjiga proizlazi da stečajni dužnik nije uredno vodio</w:t>
            </w:r>
            <w:r w:rsidR="009E57E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poslovne knjige.</w:t>
            </w:r>
          </w:p>
          <w:p w:rsidR="00CC1F0E" w:rsidRPr="00BD49B7" w:rsidRDefault="00CC1F0E" w:rsidP="00E64E4F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Prema </w:t>
            </w:r>
            <w:r w:rsidR="001760A4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navednom</w:t>
            </w:r>
            <w:r w:rsidR="00926434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 w:rsidR="00111A3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 w:rsidR="001760A4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društvo je više godina neaktivno,</w:t>
            </w:r>
            <w:r w:rsidR="00E64E4F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 w:rsidR="001760A4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ne posluje i nema uvjeta za nastavak poslovanja</w:t>
            </w:r>
            <w:r w:rsidR="00926434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 w:rsidR="001760A4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a prema 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raspoloživim podacima i informacije od HZMO-a</w:t>
            </w:r>
            <w:r w:rsidR="00111A3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društvo nema zaposlenih radnika.</w:t>
            </w:r>
          </w:p>
          <w:p w:rsidR="006A3D0A" w:rsidRPr="00BD49B7" w:rsidRDefault="006A3D0A" w:rsidP="00E64E4F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</w:p>
          <w:p w:rsidR="006A3D0A" w:rsidRPr="00BD49B7" w:rsidRDefault="006A3D0A" w:rsidP="00E64E4F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</w:p>
          <w:p w:rsidR="0015686A" w:rsidRPr="0037704F" w:rsidRDefault="0015686A" w:rsidP="00E64E4F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  <w:r w:rsidRPr="00BD49B7">
              <w:rPr>
                <w:rFonts w:ascii="Arial" w:hAnsi="Arial" w:cs="Arial"/>
                <w:color w:val="000000"/>
                <w:szCs w:val="22"/>
                <w:lang w:val="pl-PL"/>
              </w:rPr>
              <w:t>Uvidom u pribavljen</w:t>
            </w:r>
            <w:r w:rsidR="00A677BC">
              <w:rPr>
                <w:rFonts w:ascii="Arial" w:hAnsi="Arial" w:cs="Arial"/>
                <w:color w:val="000000"/>
                <w:szCs w:val="22"/>
                <w:lang w:val="pl-PL"/>
              </w:rPr>
              <w:t>u  bilancu stanja na dan 31. prosinca iz 2012</w:t>
            </w:r>
            <w:r w:rsidR="00145609" w:rsidRPr="00BD49B7">
              <w:rPr>
                <w:rFonts w:ascii="Arial" w:hAnsi="Arial" w:cs="Arial"/>
                <w:color w:val="000000"/>
                <w:szCs w:val="22"/>
                <w:lang w:val="pl-PL"/>
              </w:rPr>
              <w:t>.</w:t>
            </w:r>
            <w:r w:rsidR="00906A94" w:rsidRPr="00BD49B7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godine</w:t>
            </w:r>
            <w:r w:rsidR="00A677BC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i pribavljen</w:t>
            </w:r>
            <w:r w:rsidR="00111A35">
              <w:rPr>
                <w:rFonts w:ascii="Arial" w:hAnsi="Arial" w:cs="Arial"/>
                <w:color w:val="000000"/>
                <w:szCs w:val="22"/>
                <w:lang w:val="pl-PL"/>
              </w:rPr>
              <w:t>a</w:t>
            </w:r>
            <w:r w:rsidR="00A677BC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Uvjerenj</w:t>
            </w:r>
            <w:r w:rsidR="00111A35">
              <w:rPr>
                <w:rFonts w:ascii="Arial" w:hAnsi="Arial" w:cs="Arial"/>
                <w:color w:val="000000"/>
                <w:szCs w:val="22"/>
                <w:lang w:val="pl-PL"/>
              </w:rPr>
              <w:t>a</w:t>
            </w:r>
            <w:r w:rsidR="00A677BC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o</w:t>
            </w:r>
            <w:r w:rsidR="00926434">
              <w:rPr>
                <w:rFonts w:ascii="Arial" w:hAnsi="Arial" w:cs="Arial"/>
                <w:color w:val="000000"/>
                <w:szCs w:val="22"/>
                <w:lang w:val="pl-PL"/>
              </w:rPr>
              <w:t>d</w:t>
            </w:r>
            <w:r w:rsidR="00A677BC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MUP-a</w:t>
            </w:r>
            <w:r w:rsidR="00111A35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t</w:t>
            </w:r>
            <w:r w:rsidR="00926434">
              <w:rPr>
                <w:rFonts w:ascii="Arial" w:hAnsi="Arial" w:cs="Arial"/>
                <w:color w:val="000000"/>
                <w:szCs w:val="22"/>
                <w:lang w:val="pl-PL"/>
              </w:rPr>
              <w:t>e Potvrde Zemljišnoknjižnih odjela Općinskog suda u Čakovcu i Općinskog suda u Varaždinu,</w:t>
            </w:r>
            <w:r w:rsidRPr="00BD49B7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utvrđeno je da </w:t>
            </w:r>
            <w:r w:rsidR="00DA0319">
              <w:rPr>
                <w:rFonts w:ascii="Arial" w:hAnsi="Arial" w:cs="Arial"/>
                <w:color w:val="000000"/>
                <w:szCs w:val="22"/>
                <w:lang w:val="pl-PL"/>
              </w:rPr>
              <w:t>stečajni dužnik</w:t>
            </w:r>
            <w:r w:rsidR="00C955B4" w:rsidRPr="00BD49B7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u</w:t>
            </w:r>
            <w:r w:rsidR="00A677BC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vlasništvu</w:t>
            </w:r>
            <w:r w:rsidR="00DA0319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ima</w:t>
            </w:r>
            <w:r w:rsidR="00A677BC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slijedeću imovinu</w:t>
            </w:r>
            <w:r w:rsidR="00C955B4" w:rsidRPr="00BD49B7">
              <w:rPr>
                <w:rFonts w:ascii="Arial" w:hAnsi="Arial" w:cs="Arial"/>
                <w:color w:val="000000"/>
                <w:szCs w:val="22"/>
                <w:lang w:val="pl-PL"/>
              </w:rPr>
              <w:t>:</w:t>
            </w:r>
          </w:p>
          <w:p w:rsidR="00F41CFC" w:rsidRPr="00656CD1" w:rsidRDefault="00F41CFC" w:rsidP="00DA0319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 w:val="24"/>
                <w:szCs w:val="24"/>
                <w:u w:val="single"/>
                <w:lang w:val="pl-PL"/>
              </w:rPr>
            </w:pPr>
          </w:p>
          <w:p w:rsidR="00292FE6" w:rsidRDefault="00292FE6" w:rsidP="00DA0319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u w:val="single"/>
                <w:lang w:val="pl-PL"/>
              </w:rPr>
            </w:pPr>
          </w:p>
          <w:p w:rsidR="00292FE6" w:rsidRDefault="00292FE6" w:rsidP="00DA0319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u w:val="single"/>
                <w:lang w:val="pl-PL"/>
              </w:rPr>
            </w:pPr>
          </w:p>
          <w:p w:rsidR="00DA0319" w:rsidRDefault="00DA0319" w:rsidP="00DA0319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u w:val="single"/>
                <w:lang w:val="pl-PL"/>
              </w:rPr>
            </w:pPr>
            <w:r w:rsidRPr="00656CD1">
              <w:rPr>
                <w:rFonts w:ascii="Arial" w:hAnsi="Arial" w:cs="Arial"/>
                <w:color w:val="000000"/>
                <w:szCs w:val="22"/>
                <w:u w:val="single"/>
                <w:lang w:val="pl-PL"/>
              </w:rPr>
              <w:t>Nekretnine</w:t>
            </w:r>
          </w:p>
          <w:p w:rsidR="00302641" w:rsidRPr="00656CD1" w:rsidRDefault="00302641" w:rsidP="00DA0319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u w:val="single"/>
                <w:lang w:val="pl-PL"/>
              </w:rPr>
            </w:pPr>
          </w:p>
          <w:p w:rsidR="00926434" w:rsidRDefault="00292FE6" w:rsidP="00926434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D</w:t>
            </w:r>
            <w:r w:rsidR="00DA0319">
              <w:rPr>
                <w:rFonts w:ascii="Arial" w:hAnsi="Arial" w:cs="Arial"/>
                <w:color w:val="000000"/>
                <w:szCs w:val="22"/>
              </w:rPr>
              <w:t>ruštvo prema evidencijama nema nekretnin</w:t>
            </w:r>
            <w:r w:rsidR="00111A35">
              <w:rPr>
                <w:rFonts w:ascii="Arial" w:hAnsi="Arial" w:cs="Arial"/>
                <w:color w:val="000000"/>
                <w:szCs w:val="22"/>
              </w:rPr>
              <w:t>a</w:t>
            </w:r>
            <w:r>
              <w:rPr>
                <w:rFonts w:ascii="Arial" w:hAnsi="Arial" w:cs="Arial"/>
                <w:color w:val="000000"/>
                <w:szCs w:val="22"/>
              </w:rPr>
              <w:t>,</w:t>
            </w:r>
            <w:r w:rsidR="00DA0319">
              <w:rPr>
                <w:rFonts w:ascii="Arial" w:hAnsi="Arial" w:cs="Arial"/>
                <w:color w:val="000000"/>
                <w:szCs w:val="22"/>
              </w:rPr>
              <w:t xml:space="preserve"> a</w:t>
            </w:r>
            <w:r w:rsidR="00DA0319" w:rsidRPr="00BD49B7">
              <w:rPr>
                <w:rFonts w:ascii="Arial" w:hAnsi="Arial" w:cs="Arial"/>
                <w:color w:val="000000"/>
                <w:szCs w:val="22"/>
              </w:rPr>
              <w:t xml:space="preserve"> iste nisu evidentne</w:t>
            </w:r>
            <w:r w:rsidR="00DA0319">
              <w:rPr>
                <w:rFonts w:ascii="Arial" w:hAnsi="Arial" w:cs="Arial"/>
                <w:color w:val="000000"/>
                <w:szCs w:val="22"/>
              </w:rPr>
              <w:t xml:space="preserve"> ni</w:t>
            </w:r>
            <w:r w:rsidR="00DA0319" w:rsidRPr="00BD49B7">
              <w:rPr>
                <w:rFonts w:ascii="Arial" w:hAnsi="Arial" w:cs="Arial"/>
                <w:color w:val="000000"/>
                <w:szCs w:val="22"/>
              </w:rPr>
              <w:t xml:space="preserve"> u poslovnim knjigama</w:t>
            </w:r>
            <w:r w:rsidR="00DA0319"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="00DA0319" w:rsidRPr="00BD49B7">
              <w:rPr>
                <w:rFonts w:ascii="Arial" w:hAnsi="Arial" w:cs="Arial"/>
                <w:color w:val="000000"/>
                <w:szCs w:val="22"/>
              </w:rPr>
              <w:t>stečajnog dužnika.</w:t>
            </w:r>
            <w:r w:rsidR="00926434">
              <w:rPr>
                <w:rFonts w:ascii="Arial" w:hAnsi="Arial" w:cs="Arial"/>
                <w:color w:val="000000"/>
                <w:szCs w:val="22"/>
              </w:rPr>
              <w:t xml:space="preserve"> </w:t>
            </w:r>
          </w:p>
          <w:p w:rsidR="00292FE6" w:rsidRDefault="00292FE6" w:rsidP="00926434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szCs w:val="24"/>
              </w:rPr>
            </w:pPr>
            <w:r w:rsidRPr="00292FE6">
              <w:rPr>
                <w:rFonts w:ascii="Arial" w:hAnsi="Arial" w:cs="Arial"/>
                <w:szCs w:val="24"/>
              </w:rPr>
              <w:t>Zemljišnoknjižni odjeli Općinskog suda u Čakovcu</w:t>
            </w:r>
            <w:r w:rsidRPr="00926434">
              <w:rPr>
                <w:rFonts w:ascii="Arial" w:hAnsi="Arial" w:cs="Arial"/>
                <w:szCs w:val="24"/>
              </w:rPr>
              <w:t xml:space="preserve"> i u Varaždinu</w:t>
            </w:r>
            <w:r w:rsidRPr="00292FE6">
              <w:rPr>
                <w:rFonts w:ascii="Arial" w:hAnsi="Arial" w:cs="Arial"/>
                <w:szCs w:val="24"/>
              </w:rPr>
              <w:t xml:space="preserve"> potvrđuj</w:t>
            </w:r>
            <w:r w:rsidRPr="00926434">
              <w:rPr>
                <w:rFonts w:ascii="Arial" w:hAnsi="Arial" w:cs="Arial"/>
                <w:szCs w:val="24"/>
              </w:rPr>
              <w:t>u</w:t>
            </w:r>
            <w:r w:rsidRPr="00292FE6">
              <w:rPr>
                <w:rFonts w:ascii="Arial" w:hAnsi="Arial" w:cs="Arial"/>
                <w:szCs w:val="24"/>
              </w:rPr>
              <w:t xml:space="preserve"> da predloženi dužnik </w:t>
            </w:r>
            <w:r w:rsidRPr="00292FE6">
              <w:rPr>
                <w:rFonts w:ascii="Arial" w:hAnsi="Arial" w:cs="Arial"/>
                <w:b/>
                <w:szCs w:val="24"/>
              </w:rPr>
              <w:t xml:space="preserve">nije vlasnik nekretnina </w:t>
            </w:r>
            <w:r w:rsidRPr="00292FE6">
              <w:rPr>
                <w:rFonts w:ascii="Arial" w:hAnsi="Arial" w:cs="Arial"/>
                <w:szCs w:val="24"/>
              </w:rPr>
              <w:t>na njihovom području nadležnosti</w:t>
            </w:r>
            <w:r w:rsidR="00196E42">
              <w:rPr>
                <w:rFonts w:ascii="Arial" w:hAnsi="Arial" w:cs="Arial"/>
                <w:szCs w:val="24"/>
              </w:rPr>
              <w:t>.</w:t>
            </w:r>
          </w:p>
          <w:p w:rsidR="00196E42" w:rsidRDefault="00196E42" w:rsidP="00926434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szCs w:val="24"/>
              </w:rPr>
            </w:pPr>
          </w:p>
          <w:p w:rsidR="00D31245" w:rsidRPr="00196E42" w:rsidRDefault="00D31245" w:rsidP="00196E42">
            <w:pPr>
              <w:pStyle w:val="Odlomakpopisa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31245">
              <w:rPr>
                <w:rFonts w:ascii="Arial" w:hAnsi="Arial" w:cs="Arial"/>
                <w:szCs w:val="24"/>
              </w:rPr>
              <w:t>Prilog</w:t>
            </w:r>
            <w:r>
              <w:rPr>
                <w:rFonts w:ascii="Arial" w:hAnsi="Arial" w:cs="Arial"/>
                <w:szCs w:val="24"/>
              </w:rPr>
              <w:t xml:space="preserve">  - </w:t>
            </w:r>
            <w:r w:rsidRPr="00196E42">
              <w:rPr>
                <w:rFonts w:ascii="Arial" w:hAnsi="Arial" w:cs="Arial"/>
                <w:i/>
                <w:sz w:val="22"/>
                <w:szCs w:val="22"/>
              </w:rPr>
              <w:t>P</w:t>
            </w:r>
            <w:r w:rsidRPr="00196E42">
              <w:rPr>
                <w:rFonts w:ascii="Arial" w:hAnsi="Arial" w:cs="Arial"/>
                <w:i/>
                <w:sz w:val="22"/>
                <w:szCs w:val="22"/>
              </w:rPr>
              <w:t>otvrde Zemljišnoknjižnih odjela Općinskih sudova u Čakovcu i Varaždinu</w:t>
            </w:r>
          </w:p>
          <w:p w:rsidR="00D31245" w:rsidRPr="00196E42" w:rsidRDefault="00D31245" w:rsidP="00196E42">
            <w:pPr>
              <w:pStyle w:val="Odlomakpopisa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D31245" w:rsidRPr="00292FE6" w:rsidRDefault="00D31245" w:rsidP="00926434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szCs w:val="24"/>
              </w:rPr>
            </w:pPr>
          </w:p>
          <w:p w:rsidR="00292FE6" w:rsidRPr="00292FE6" w:rsidRDefault="00292FE6" w:rsidP="00292FE6">
            <w:pPr>
              <w:spacing w:line="276" w:lineRule="auto"/>
              <w:ind w:left="720"/>
              <w:contextualSpacing/>
              <w:rPr>
                <w:sz w:val="20"/>
                <w:szCs w:val="24"/>
              </w:rPr>
            </w:pPr>
          </w:p>
          <w:p w:rsidR="00DA0319" w:rsidRPr="00656CD1" w:rsidRDefault="00DA0319" w:rsidP="00DA0319">
            <w:pPr>
              <w:pStyle w:val="Bezproreda"/>
              <w:rPr>
                <w:rFonts w:ascii="Arial" w:hAnsi="Arial" w:cs="Arial"/>
              </w:rPr>
            </w:pPr>
            <w:r w:rsidRPr="003F0F62">
              <w:rPr>
                <w:rFonts w:ascii="Arial" w:hAnsi="Arial" w:cs="Arial"/>
              </w:rPr>
              <w:t xml:space="preserve"> </w:t>
            </w:r>
          </w:p>
          <w:p w:rsidR="00DA0319" w:rsidRPr="00656CD1" w:rsidRDefault="00DA0319" w:rsidP="00DA0319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u w:val="single"/>
              </w:rPr>
            </w:pPr>
            <w:r w:rsidRPr="00656CD1">
              <w:rPr>
                <w:rFonts w:ascii="Arial" w:hAnsi="Arial" w:cs="Arial"/>
                <w:color w:val="000000"/>
                <w:szCs w:val="22"/>
                <w:u w:val="single"/>
              </w:rPr>
              <w:t>Pokretnine</w:t>
            </w:r>
          </w:p>
          <w:p w:rsidR="00DA0319" w:rsidRPr="0037704F" w:rsidRDefault="00DA0319" w:rsidP="00DA0319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</w:pPr>
          </w:p>
          <w:p w:rsidR="00292FE6" w:rsidRDefault="00DA0319" w:rsidP="00643F3F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Društvo ima iskazane pokretnine u iznosu od 310.185,00 kuna</w:t>
            </w:r>
            <w:r w:rsidRPr="00BD49B7">
              <w:rPr>
                <w:rFonts w:ascii="Arial" w:hAnsi="Arial" w:cs="Arial"/>
                <w:color w:val="000000"/>
                <w:szCs w:val="22"/>
              </w:rPr>
              <w:t xml:space="preserve"> evidentne u poslovnim knjigama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BD49B7">
              <w:rPr>
                <w:rFonts w:ascii="Arial" w:hAnsi="Arial" w:cs="Arial"/>
                <w:color w:val="000000"/>
                <w:szCs w:val="22"/>
              </w:rPr>
              <w:t>stečajnog dužnika</w:t>
            </w:r>
            <w:r w:rsidR="00692CC7">
              <w:rPr>
                <w:rFonts w:ascii="Arial" w:hAnsi="Arial" w:cs="Arial"/>
                <w:color w:val="000000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na dan 31.12.2012</w:t>
            </w:r>
            <w:r w:rsidR="007308B5">
              <w:rPr>
                <w:rFonts w:ascii="Arial" w:hAnsi="Arial" w:cs="Arial"/>
                <w:color w:val="000000"/>
                <w:szCs w:val="22"/>
              </w:rPr>
              <w:t>.</w:t>
            </w:r>
            <w:r w:rsidR="00292FE6"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="007308B5">
              <w:rPr>
                <w:rFonts w:ascii="Arial" w:hAnsi="Arial" w:cs="Arial"/>
                <w:color w:val="000000"/>
                <w:szCs w:val="22"/>
              </w:rPr>
              <w:t>godine, ali pr</w:t>
            </w:r>
            <w:r w:rsidR="00292FE6">
              <w:rPr>
                <w:rFonts w:ascii="Arial" w:hAnsi="Arial" w:cs="Arial"/>
                <w:color w:val="000000"/>
                <w:szCs w:val="22"/>
              </w:rPr>
              <w:t>ema podacima iz Uvjerenja MUP-a, Policijska uprava Zagrebačka, Policijska postaja Velika Gorica</w:t>
            </w:r>
            <w:r w:rsidR="00692CC7">
              <w:rPr>
                <w:rFonts w:ascii="Arial" w:hAnsi="Arial" w:cs="Arial"/>
                <w:color w:val="000000"/>
                <w:szCs w:val="22"/>
              </w:rPr>
              <w:t>,</w:t>
            </w:r>
            <w:r w:rsidR="007308B5">
              <w:rPr>
                <w:rFonts w:ascii="Arial" w:hAnsi="Arial" w:cs="Arial"/>
                <w:color w:val="000000"/>
                <w:szCs w:val="22"/>
              </w:rPr>
              <w:t xml:space="preserve"> sva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="007308B5">
              <w:rPr>
                <w:rFonts w:ascii="Arial" w:hAnsi="Arial" w:cs="Arial"/>
                <w:color w:val="000000"/>
                <w:szCs w:val="22"/>
              </w:rPr>
              <w:t xml:space="preserve">predmetna vozila su </w:t>
            </w:r>
            <w:r w:rsidR="007308B5" w:rsidRPr="00926434">
              <w:rPr>
                <w:rFonts w:ascii="Arial" w:hAnsi="Arial" w:cs="Arial"/>
                <w:color w:val="000000"/>
                <w:szCs w:val="22"/>
              </w:rPr>
              <w:t>odjavljena</w:t>
            </w:r>
            <w:r w:rsidR="007308B5">
              <w:rPr>
                <w:rFonts w:ascii="Arial" w:hAnsi="Arial" w:cs="Arial"/>
                <w:color w:val="000000"/>
                <w:szCs w:val="22"/>
              </w:rPr>
              <w:t xml:space="preserve"> do 2013</w:t>
            </w:r>
            <w:r w:rsidR="008F4A8B">
              <w:rPr>
                <w:rFonts w:ascii="Arial" w:hAnsi="Arial" w:cs="Arial"/>
                <w:color w:val="000000"/>
                <w:szCs w:val="22"/>
              </w:rPr>
              <w:t>.</w:t>
            </w:r>
            <w:r w:rsidR="007308B5">
              <w:rPr>
                <w:rFonts w:ascii="Arial" w:hAnsi="Arial" w:cs="Arial"/>
                <w:color w:val="000000"/>
                <w:szCs w:val="22"/>
              </w:rPr>
              <w:t xml:space="preserve"> godine</w:t>
            </w:r>
            <w:r w:rsidR="008F4A8B">
              <w:rPr>
                <w:rFonts w:ascii="Arial" w:hAnsi="Arial" w:cs="Arial"/>
                <w:color w:val="000000"/>
                <w:szCs w:val="22"/>
              </w:rPr>
              <w:t>,</w:t>
            </w:r>
            <w:r w:rsidR="007308B5">
              <w:rPr>
                <w:rFonts w:ascii="Arial" w:hAnsi="Arial" w:cs="Arial"/>
                <w:color w:val="000000"/>
                <w:szCs w:val="22"/>
              </w:rPr>
              <w:t xml:space="preserve"> a pretpostavlja se da su ista u predmetnom razdoblju otuđena i prodana tako da trenutno prema raspoloživim informacijama proizlazi da isti nema nikakve pokretnine.</w:t>
            </w:r>
          </w:p>
          <w:p w:rsidR="00292FE6" w:rsidRDefault="00292FE6" w:rsidP="00643F3F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 xml:space="preserve">Policijska uprava </w:t>
            </w:r>
            <w:r w:rsidR="00926434">
              <w:rPr>
                <w:rFonts w:ascii="Arial" w:hAnsi="Arial" w:cs="Arial"/>
                <w:color w:val="000000"/>
                <w:szCs w:val="22"/>
              </w:rPr>
              <w:t xml:space="preserve">Varaždinska </w:t>
            </w:r>
            <w:r>
              <w:rPr>
                <w:rFonts w:ascii="Arial" w:hAnsi="Arial" w:cs="Arial"/>
                <w:color w:val="000000"/>
                <w:szCs w:val="22"/>
              </w:rPr>
              <w:t>izdala je uvjerenje da navedeni dužnik</w:t>
            </w:r>
            <w:r w:rsidR="00302641">
              <w:rPr>
                <w:rFonts w:ascii="Arial" w:hAnsi="Arial" w:cs="Arial"/>
                <w:color w:val="000000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prema službenoj evidenciji registracije cestovnih vozila</w:t>
            </w:r>
            <w:r w:rsidR="00302641">
              <w:rPr>
                <w:rFonts w:ascii="Arial" w:hAnsi="Arial" w:cs="Arial"/>
                <w:color w:val="000000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nije evidentiran kao vlasnik vozila.</w:t>
            </w:r>
          </w:p>
          <w:p w:rsidR="00D31245" w:rsidRDefault="007308B5" w:rsidP="00643F3F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 xml:space="preserve">Shodno navedenom i raspoloživim podacima i informacijama proizlazi da stečajni dužnik </w:t>
            </w:r>
            <w:r w:rsidRPr="00926434">
              <w:rPr>
                <w:rFonts w:ascii="Arial" w:hAnsi="Arial" w:cs="Arial"/>
                <w:b/>
                <w:color w:val="000000"/>
                <w:szCs w:val="22"/>
              </w:rPr>
              <w:t>nema pokretnin</w:t>
            </w:r>
            <w:r w:rsidR="00926434">
              <w:rPr>
                <w:rFonts w:ascii="Arial" w:hAnsi="Arial" w:cs="Arial"/>
                <w:b/>
                <w:color w:val="000000"/>
                <w:szCs w:val="22"/>
              </w:rPr>
              <w:t>a</w:t>
            </w:r>
            <w:r w:rsidR="00292FE6">
              <w:rPr>
                <w:rFonts w:ascii="Arial" w:hAnsi="Arial" w:cs="Arial"/>
                <w:color w:val="000000"/>
                <w:szCs w:val="22"/>
              </w:rPr>
              <w:t>,</w:t>
            </w:r>
            <w:r w:rsidRPr="00BD49B7">
              <w:rPr>
                <w:rFonts w:ascii="Arial" w:hAnsi="Arial" w:cs="Arial"/>
                <w:color w:val="000000"/>
                <w:szCs w:val="22"/>
              </w:rPr>
              <w:t xml:space="preserve"> a nisu utvrđene ni očevidom </w:t>
            </w:r>
            <w:r w:rsidR="00C63777">
              <w:rPr>
                <w:rFonts w:ascii="Arial" w:hAnsi="Arial" w:cs="Arial"/>
                <w:color w:val="000000"/>
                <w:szCs w:val="22"/>
              </w:rPr>
              <w:t>na poslovnoj adresi sjedišta poslovnog subjekta</w:t>
            </w:r>
            <w:r w:rsidRPr="00BD49B7">
              <w:rPr>
                <w:rFonts w:ascii="Arial" w:hAnsi="Arial" w:cs="Arial"/>
                <w:color w:val="000000"/>
                <w:szCs w:val="22"/>
              </w:rPr>
              <w:t>.</w:t>
            </w:r>
          </w:p>
          <w:p w:rsidR="00196E42" w:rsidRDefault="00196E42" w:rsidP="00643F3F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</w:p>
          <w:p w:rsidR="007308B5" w:rsidRDefault="00D31245" w:rsidP="00196E42">
            <w:pPr>
              <w:pStyle w:val="Tijeloteksta2"/>
              <w:numPr>
                <w:ilvl w:val="0"/>
                <w:numId w:val="40"/>
              </w:numPr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 xml:space="preserve">Prilog – </w:t>
            </w:r>
            <w:r w:rsidRPr="00196E42">
              <w:rPr>
                <w:rFonts w:ascii="Arial" w:hAnsi="Arial" w:cs="Arial"/>
                <w:i/>
                <w:color w:val="000000"/>
                <w:szCs w:val="22"/>
              </w:rPr>
              <w:t>Uvjerenje Ministarstva unutarnjih poslova, PU Zagrebačka i PU Varaždinska</w:t>
            </w:r>
          </w:p>
          <w:p w:rsidR="00DA0319" w:rsidRDefault="00DA0319" w:rsidP="00196E42">
            <w:pPr>
              <w:pStyle w:val="Tijeloteksta2"/>
              <w:tabs>
                <w:tab w:val="left" w:pos="6150"/>
              </w:tabs>
              <w:spacing w:line="276" w:lineRule="auto"/>
              <w:ind w:left="720" w:right="397"/>
              <w:rPr>
                <w:rFonts w:ascii="Arial" w:hAnsi="Arial" w:cs="Arial"/>
                <w:color w:val="000000"/>
                <w:szCs w:val="22"/>
              </w:rPr>
            </w:pPr>
          </w:p>
          <w:p w:rsidR="00111A35" w:rsidRDefault="00111A35" w:rsidP="00196E42">
            <w:pPr>
              <w:pStyle w:val="Tijeloteksta2"/>
              <w:tabs>
                <w:tab w:val="left" w:pos="6150"/>
              </w:tabs>
              <w:spacing w:line="276" w:lineRule="auto"/>
              <w:ind w:left="720" w:right="397"/>
              <w:rPr>
                <w:rFonts w:ascii="Arial" w:hAnsi="Arial" w:cs="Arial"/>
                <w:color w:val="000000"/>
                <w:szCs w:val="22"/>
              </w:rPr>
            </w:pPr>
          </w:p>
          <w:p w:rsidR="00A5220F" w:rsidRPr="00BD49B7" w:rsidRDefault="00A5220F" w:rsidP="00BA331B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51E25" w:rsidRPr="00BD49B7" w:rsidRDefault="00F1583D" w:rsidP="00BA331B">
            <w:pPr>
              <w:spacing w:line="276" w:lineRule="auto"/>
              <w:ind w:right="397"/>
              <w:jc w:val="both"/>
              <w:rPr>
                <w:rStyle w:val="Zadanifontodlomka1"/>
                <w:rFonts w:ascii="Arial" w:hAnsi="Arial" w:cs="Arial"/>
                <w:b/>
                <w:szCs w:val="22"/>
              </w:rPr>
            </w:pPr>
            <w:r w:rsidRPr="00BD49B7">
              <w:rPr>
                <w:rStyle w:val="Zadanifontodlomka1"/>
                <w:rFonts w:ascii="Arial" w:hAnsi="Arial" w:cs="Arial"/>
                <w:iCs/>
                <w:sz w:val="22"/>
                <w:szCs w:val="22"/>
              </w:rPr>
              <w:t>U cilju izrade početne stečajne bilance, pregleda imovine i obveza</w:t>
            </w:r>
            <w:r w:rsidR="009665C3" w:rsidRPr="00BD49B7">
              <w:rPr>
                <w:rStyle w:val="Zadanifontodlomka1"/>
                <w:rFonts w:ascii="Arial" w:hAnsi="Arial" w:cs="Arial"/>
                <w:iCs/>
                <w:sz w:val="22"/>
                <w:szCs w:val="22"/>
              </w:rPr>
              <w:t xml:space="preserve"> stečajnog dužnika</w:t>
            </w:r>
            <w:r w:rsidR="00926434">
              <w:rPr>
                <w:rStyle w:val="Zadanifontodlomka1"/>
                <w:rFonts w:ascii="Arial" w:hAnsi="Arial" w:cs="Arial"/>
                <w:iCs/>
                <w:sz w:val="22"/>
                <w:szCs w:val="22"/>
              </w:rPr>
              <w:t>, a</w:t>
            </w:r>
            <w:r w:rsidR="009665C3" w:rsidRPr="00BD49B7">
              <w:rPr>
                <w:rStyle w:val="Zadanifontodlomka1"/>
                <w:rFonts w:ascii="Arial" w:hAnsi="Arial" w:cs="Arial"/>
                <w:iCs/>
                <w:sz w:val="22"/>
                <w:szCs w:val="22"/>
              </w:rPr>
              <w:t xml:space="preserve"> sukladno odredbama</w:t>
            </w:r>
            <w:r w:rsidRPr="00BD49B7">
              <w:rPr>
                <w:rStyle w:val="Zadanifontodlomka1"/>
                <w:rFonts w:ascii="Arial" w:hAnsi="Arial" w:cs="Arial"/>
                <w:iCs/>
                <w:sz w:val="22"/>
                <w:szCs w:val="22"/>
              </w:rPr>
              <w:t xml:space="preserve"> Stečajnog zakona, zatražena je te</w:t>
            </w:r>
            <w:r w:rsidR="00340B1D">
              <w:rPr>
                <w:rStyle w:val="Zadanifontodlomka1"/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dostavljena slijedeća dokumentacija</w:t>
            </w:r>
            <w:r w:rsidR="00B41111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 xml:space="preserve"> stečajnog dužnika</w:t>
            </w:r>
            <w:r w:rsidRPr="00BD49B7">
              <w:rPr>
                <w:rStyle w:val="Zadanifontodlomka1"/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F7D59" w:rsidRPr="00BD49B7" w:rsidRDefault="00DF7D59" w:rsidP="00BA331B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F1583D" w:rsidRPr="00BD49B7" w:rsidRDefault="006B5F3D" w:rsidP="00BA331B">
            <w:pPr>
              <w:pStyle w:val="Odlomakpopisa2"/>
              <w:numPr>
                <w:ilvl w:val="0"/>
                <w:numId w:val="10"/>
              </w:numPr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Bruto bilanca za 2012</w:t>
            </w:r>
            <w:r w:rsidR="003B1DC4" w:rsidRPr="00BD49B7">
              <w:rPr>
                <w:rFonts w:ascii="Arial" w:hAnsi="Arial" w:cs="Arial"/>
                <w:sz w:val="22"/>
                <w:szCs w:val="22"/>
              </w:rPr>
              <w:t>.</w:t>
            </w:r>
            <w:r w:rsidR="00292F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2473" w:rsidRPr="00BD49B7">
              <w:rPr>
                <w:rFonts w:ascii="Arial" w:hAnsi="Arial" w:cs="Arial"/>
                <w:sz w:val="22"/>
                <w:szCs w:val="22"/>
              </w:rPr>
              <w:t>g</w:t>
            </w:r>
            <w:r w:rsidR="002A7FCB">
              <w:rPr>
                <w:rFonts w:ascii="Arial" w:hAnsi="Arial" w:cs="Arial"/>
                <w:sz w:val="22"/>
                <w:szCs w:val="22"/>
              </w:rPr>
              <w:t>odinu</w:t>
            </w:r>
          </w:p>
          <w:p w:rsidR="00BD49B7" w:rsidRPr="002A7FCB" w:rsidRDefault="00F1583D" w:rsidP="002A7FCB">
            <w:pPr>
              <w:pStyle w:val="Odlomakpopisa2"/>
              <w:numPr>
                <w:ilvl w:val="0"/>
                <w:numId w:val="10"/>
              </w:numPr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>Godišnji financijski izvještaji p</w:t>
            </w:r>
            <w:r w:rsidR="002A7FCB">
              <w:rPr>
                <w:rFonts w:ascii="Arial" w:hAnsi="Arial" w:cs="Arial"/>
                <w:sz w:val="22"/>
                <w:szCs w:val="22"/>
              </w:rPr>
              <w:t xml:space="preserve">oduzetnika/Gfi-pod za </w:t>
            </w:r>
            <w:r w:rsidR="006B5F3D">
              <w:rPr>
                <w:rFonts w:ascii="Arial" w:hAnsi="Arial" w:cs="Arial"/>
                <w:sz w:val="22"/>
                <w:szCs w:val="22"/>
              </w:rPr>
              <w:t>2012</w:t>
            </w:r>
            <w:r w:rsidR="00145609" w:rsidRPr="00BD49B7">
              <w:rPr>
                <w:rFonts w:ascii="Arial" w:hAnsi="Arial" w:cs="Arial"/>
                <w:sz w:val="22"/>
                <w:szCs w:val="22"/>
              </w:rPr>
              <w:t>.</w:t>
            </w:r>
            <w:r w:rsidR="00857651" w:rsidRPr="00BD49B7">
              <w:rPr>
                <w:rFonts w:ascii="Arial" w:hAnsi="Arial" w:cs="Arial"/>
                <w:sz w:val="22"/>
                <w:szCs w:val="22"/>
              </w:rPr>
              <w:t>g</w:t>
            </w:r>
            <w:r w:rsidR="00DF7D59" w:rsidRPr="00BD49B7">
              <w:rPr>
                <w:rFonts w:ascii="Arial" w:hAnsi="Arial" w:cs="Arial"/>
                <w:sz w:val="22"/>
                <w:szCs w:val="22"/>
              </w:rPr>
              <w:t>odinu</w:t>
            </w:r>
          </w:p>
          <w:p w:rsidR="0086231A" w:rsidRPr="00AA4EE2" w:rsidRDefault="0086231A" w:rsidP="006B5F3D">
            <w:pPr>
              <w:pStyle w:val="Odlomakpopisa2"/>
              <w:spacing w:after="0" w:line="240" w:lineRule="auto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6E42" w:rsidRDefault="00196E42" w:rsidP="00BA331B">
            <w:pPr>
              <w:pStyle w:val="Odlomakpopisa2"/>
              <w:spacing w:after="0"/>
              <w:ind w:left="0"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6E42" w:rsidRPr="00196E42" w:rsidRDefault="00196E42" w:rsidP="00196E42">
            <w:pPr>
              <w:pStyle w:val="Odlomakpopisa2"/>
              <w:numPr>
                <w:ilvl w:val="0"/>
                <w:numId w:val="41"/>
              </w:numPr>
              <w:spacing w:after="0"/>
              <w:ind w:right="397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Prilog - </w:t>
            </w:r>
            <w:r w:rsidRPr="00196E42">
              <w:rPr>
                <w:rFonts w:ascii="Arial" w:hAnsi="Arial" w:cs="Arial"/>
                <w:i/>
                <w:sz w:val="22"/>
                <w:szCs w:val="22"/>
              </w:rPr>
              <w:t>Bilanca stanje na dan 31.12.2012. godine</w:t>
            </w:r>
          </w:p>
          <w:p w:rsidR="00196E42" w:rsidRDefault="00196E42" w:rsidP="00BA331B">
            <w:pPr>
              <w:pStyle w:val="Odlomakpopisa2"/>
              <w:spacing w:after="0"/>
              <w:ind w:left="0"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6E42" w:rsidRDefault="00196E42" w:rsidP="00BA331B">
            <w:pPr>
              <w:pStyle w:val="Odlomakpopisa2"/>
              <w:spacing w:after="0"/>
              <w:ind w:left="0"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6E42" w:rsidRDefault="00196E42" w:rsidP="00BA331B">
            <w:pPr>
              <w:pStyle w:val="Odlomakpopisa2"/>
              <w:spacing w:after="0"/>
              <w:ind w:left="0"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6E42" w:rsidRDefault="00196E42" w:rsidP="00BA331B">
            <w:pPr>
              <w:pStyle w:val="Odlomakpopisa2"/>
              <w:spacing w:after="0"/>
              <w:ind w:left="0"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41CFC" w:rsidRPr="00BD49B7" w:rsidRDefault="00F41CFC" w:rsidP="00BA331B">
            <w:pPr>
              <w:pStyle w:val="Odlomakpopisa2"/>
              <w:spacing w:after="0"/>
              <w:ind w:left="0"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B5F3D" w:rsidRPr="00D76C04" w:rsidRDefault="006B5F3D" w:rsidP="006B5F3D">
            <w:pPr>
              <w:pStyle w:val="Standard"/>
              <w:spacing w:line="288" w:lineRule="auto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 w:rsidRPr="00D76C04">
              <w:rPr>
                <w:rFonts w:ascii="Arial" w:hAnsi="Arial" w:cs="Arial"/>
                <w:iCs/>
                <w:sz w:val="22"/>
                <w:szCs w:val="22"/>
                <w:u w:val="single"/>
              </w:rPr>
              <w:t>Utvrđena početna stečajna bilanca</w:t>
            </w:r>
          </w:p>
          <w:p w:rsidR="006B5F3D" w:rsidRPr="00BD49B7" w:rsidRDefault="006B5F3D" w:rsidP="006B5F3D">
            <w:pPr>
              <w:pStyle w:val="Odlomakpopisa2"/>
              <w:spacing w:after="0"/>
              <w:ind w:left="0"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B5F3D" w:rsidRPr="00BD49B7" w:rsidRDefault="006B5F3D" w:rsidP="006B5F3D">
            <w:pPr>
              <w:spacing w:line="276" w:lineRule="auto"/>
              <w:ind w:right="397"/>
              <w:jc w:val="both"/>
              <w:rPr>
                <w:rStyle w:val="Zadanifontodlomka1"/>
                <w:rFonts w:ascii="Arial" w:hAnsi="Arial" w:cs="Arial"/>
                <w:szCs w:val="22"/>
              </w:rPr>
            </w:pPr>
            <w:r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Po izvršenoj analizi knjigovodstveno evidentiranog stanja imovine i obveza, prijavljenih tražbina vjerovnika stečajnog dužnika, izvršene procjene mogućnosti naplate potraživanja, izrađena je, sukladno Članku 223. Stečajnog zakona, početna stečajna bilanca, kako slijedi u Tabeli 1.</w:t>
            </w:r>
          </w:p>
          <w:p w:rsidR="001313A6" w:rsidRDefault="001313A6" w:rsidP="00BA331B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DF7D59" w:rsidRPr="00F41CFC" w:rsidRDefault="00DF7D59" w:rsidP="00BA331B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  <w:u w:val="single"/>
              </w:rPr>
            </w:pPr>
            <w:r w:rsidRPr="00F41CFC">
              <w:rPr>
                <w:rFonts w:ascii="Arial" w:hAnsi="Arial" w:cs="Arial"/>
                <w:b/>
                <w:szCs w:val="24"/>
                <w:u w:val="single"/>
              </w:rPr>
              <w:t>Tabela 1.</w:t>
            </w:r>
          </w:p>
          <w:p w:rsidR="00134E27" w:rsidRDefault="00AD6642" w:rsidP="00BA331B">
            <w:pPr>
              <w:spacing w:line="276" w:lineRule="auto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 xml:space="preserve">                </w:t>
            </w:r>
            <w:r w:rsidR="00F41CFC">
              <w:rPr>
                <w:rFonts w:ascii="Arial" w:hAnsi="Arial" w:cs="Arial"/>
                <w:b/>
                <w:bCs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145609" w:rsidRPr="0037704F">
              <w:rPr>
                <w:rFonts w:ascii="Arial" w:hAnsi="Arial" w:cs="Arial"/>
                <w:b/>
                <w:bCs/>
                <w:szCs w:val="24"/>
              </w:rPr>
              <w:t>IMOVINA</w:t>
            </w:r>
          </w:p>
          <w:tbl>
            <w:tblPr>
              <w:tblW w:w="9801" w:type="dxa"/>
              <w:tblLayout w:type="fixed"/>
              <w:tblLook w:val="0000" w:firstRow="0" w:lastRow="0" w:firstColumn="0" w:lastColumn="0" w:noHBand="0" w:noVBand="0"/>
            </w:tblPr>
            <w:tblGrid>
              <w:gridCol w:w="1129"/>
              <w:gridCol w:w="4100"/>
              <w:gridCol w:w="2279"/>
              <w:gridCol w:w="898"/>
              <w:gridCol w:w="1370"/>
              <w:gridCol w:w="25"/>
            </w:tblGrid>
            <w:tr w:rsidR="00134E27" w:rsidRPr="0037704F" w:rsidTr="00806E54">
              <w:trPr>
                <w:gridAfter w:val="1"/>
                <w:wAfter w:w="25" w:type="dxa"/>
                <w:trHeight w:val="780"/>
              </w:trPr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</w:tcBorders>
                  <w:shd w:val="clear" w:color="auto" w:fill="F2F2F2"/>
                  <w:vAlign w:val="bottom"/>
                </w:tcPr>
                <w:p w:rsidR="00134E27" w:rsidRPr="00806E54" w:rsidRDefault="00030B0F" w:rsidP="00BA331B">
                  <w:pPr>
                    <w:spacing w:line="276" w:lineRule="auto"/>
                    <w:rPr>
                      <w:rFonts w:ascii="Arial" w:hAnsi="Arial" w:cs="Arial"/>
                      <w:b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R</w:t>
                  </w:r>
                  <w:r w:rsidR="00145609"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.br.</w:t>
                  </w:r>
                </w:p>
              </w:tc>
              <w:tc>
                <w:tcPr>
                  <w:tcW w:w="410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</w:tcBorders>
                  <w:shd w:val="clear" w:color="auto" w:fill="F2F2F2"/>
                  <w:vAlign w:val="bottom"/>
                </w:tcPr>
                <w:p w:rsidR="00134E27" w:rsidRPr="00806E54" w:rsidRDefault="00145609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  <w:r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>Opis imovine</w:t>
                  </w:r>
                </w:p>
              </w:tc>
              <w:tc>
                <w:tcPr>
                  <w:tcW w:w="22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</w:tcBorders>
                  <w:shd w:val="clear" w:color="auto" w:fill="F2F2F2"/>
                  <w:vAlign w:val="bottom"/>
                </w:tcPr>
                <w:p w:rsidR="00832473" w:rsidRPr="00806E54" w:rsidRDefault="00832473" w:rsidP="00BA331B">
                  <w:pPr>
                    <w:spacing w:line="276" w:lineRule="auto"/>
                    <w:rPr>
                      <w:rFonts w:ascii="Arial" w:hAnsi="Arial" w:cs="Arial"/>
                      <w:b/>
                      <w:szCs w:val="22"/>
                    </w:rPr>
                  </w:pPr>
                </w:p>
                <w:p w:rsidR="002E211C" w:rsidRPr="00806E54" w:rsidRDefault="00145609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  <w:r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>Knjigovodstv</w:t>
                  </w:r>
                  <w:r w:rsidR="00832473"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>e</w:t>
                  </w:r>
                  <w:r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>na vrijedn</w:t>
                  </w:r>
                  <w:r w:rsidR="006B5F3D">
                    <w:rPr>
                      <w:rFonts w:ascii="Arial" w:hAnsi="Arial" w:cs="Arial"/>
                      <w:b/>
                      <w:sz w:val="22"/>
                      <w:szCs w:val="22"/>
                    </w:rPr>
                    <w:t>ost po bilanci na dan 31.12.2012</w:t>
                  </w:r>
                  <w:r w:rsidR="002E211C"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</w:t>
                  </w:r>
                </w:p>
                <w:p w:rsidR="00134E27" w:rsidRPr="00806E54" w:rsidRDefault="00134E27" w:rsidP="00BA331B">
                  <w:pPr>
                    <w:spacing w:line="276" w:lineRule="auto"/>
                    <w:rPr>
                      <w:rFonts w:ascii="Arial" w:hAnsi="Arial" w:cs="Arial"/>
                      <w:b/>
                      <w:szCs w:val="22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2F2F2"/>
                  <w:vAlign w:val="bottom"/>
                </w:tcPr>
                <w:p w:rsidR="00134E27" w:rsidRDefault="00145609" w:rsidP="00836D6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  <w:r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Vrijednost procjenjene imovine – bilanca na dan </w:t>
                  </w:r>
                  <w:r w:rsidR="006B5F3D">
                    <w:rPr>
                      <w:rFonts w:ascii="Arial" w:hAnsi="Arial" w:cs="Arial"/>
                      <w:b/>
                      <w:sz w:val="22"/>
                      <w:szCs w:val="22"/>
                    </w:rPr>
                    <w:t>17.08</w:t>
                  </w:r>
                  <w:r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.2017.</w:t>
                  </w:r>
                </w:p>
                <w:p w:rsidR="00131357" w:rsidRPr="00806E54" w:rsidRDefault="00131357" w:rsidP="00131357">
                  <w:pPr>
                    <w:spacing w:line="276" w:lineRule="auto"/>
                    <w:rPr>
                      <w:rFonts w:ascii="Arial" w:hAnsi="Arial" w:cs="Arial"/>
                      <w:b/>
                      <w:szCs w:val="22"/>
                    </w:rPr>
                  </w:pP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657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>1</w:t>
                  </w:r>
                  <w:r w:rsidR="00A230F4" w:rsidRPr="0037704F">
                    <w:rPr>
                      <w:rFonts w:ascii="Arial" w:hAnsi="Arial" w:cs="Arial"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pacing w:line="276" w:lineRule="auto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 xml:space="preserve"> Nekretnine – </w:t>
                  </w:r>
                  <w:r w:rsidR="0061336F">
                    <w:rPr>
                      <w:rFonts w:ascii="Arial" w:hAnsi="Arial" w:cs="Arial"/>
                      <w:color w:val="000000"/>
                      <w:szCs w:val="24"/>
                    </w:rPr>
                    <w:t>zemljišta</w:t>
                  </w:r>
                  <w:r w:rsidR="008D0B0F">
                    <w:rPr>
                      <w:rFonts w:ascii="Arial" w:hAnsi="Arial" w:cs="Arial"/>
                      <w:color w:val="000000"/>
                      <w:szCs w:val="24"/>
                    </w:rPr>
                    <w:t xml:space="preserve"> </w:t>
                  </w:r>
                  <w:r w:rsidR="006B5F3D">
                    <w:rPr>
                      <w:rFonts w:ascii="Arial" w:hAnsi="Arial" w:cs="Arial"/>
                      <w:color w:val="000000"/>
                      <w:szCs w:val="24"/>
                    </w:rPr>
                    <w:t>i građ.objekti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0C35E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0</w:t>
                  </w:r>
                  <w:r w:rsidR="00030B0F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2E211C" w:rsidP="000C35EA">
                  <w:pPr>
                    <w:snapToGrid w:val="0"/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szCs w:val="24"/>
                    </w:rPr>
                    <w:t>0,00</w:t>
                  </w:r>
                </w:p>
              </w:tc>
            </w:tr>
            <w:tr w:rsidR="0061336F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37704F" w:rsidRDefault="0061336F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>2.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6B5F3D" w:rsidRDefault="00DE65C9" w:rsidP="00BA331B">
                  <w:pPr>
                    <w:spacing w:line="276" w:lineRule="auto"/>
                    <w:rPr>
                      <w:rFonts w:ascii="Arial" w:hAnsi="Arial" w:cs="Arial"/>
                      <w:color w:val="000000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Cs w:val="24"/>
                    </w:rPr>
                    <w:t xml:space="preserve"> </w:t>
                  </w:r>
                  <w:r w:rsidR="006B5F3D">
                    <w:rPr>
                      <w:rFonts w:ascii="Arial" w:hAnsi="Arial" w:cs="Arial"/>
                      <w:color w:val="000000"/>
                      <w:szCs w:val="24"/>
                    </w:rPr>
                    <w:t>Postrojenja i oprema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37704F" w:rsidRDefault="006B5F3D" w:rsidP="000C35EA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310.185</w:t>
                  </w:r>
                  <w:r w:rsidR="00030B0F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37704F" w:rsidRDefault="006B5F3D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0</w:t>
                  </w:r>
                  <w:r w:rsidR="0061336F" w:rsidRPr="0037704F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</w:tr>
            <w:tr w:rsidR="005F1C50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37704F" w:rsidRDefault="005F1C50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Cs w:val="24"/>
                    </w:rPr>
                    <w:t>3.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37704F" w:rsidRDefault="005F1C50" w:rsidP="00606D55">
                  <w:pPr>
                    <w:spacing w:line="276" w:lineRule="auto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 xml:space="preserve"> Zalihe (sirovine i trg. roba)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37704F" w:rsidRDefault="00593FFA" w:rsidP="005F1C50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456.345</w:t>
                  </w:r>
                  <w:r w:rsidR="005F1C50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37704F" w:rsidRDefault="005F1C50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szCs w:val="24"/>
                    </w:rPr>
                    <w:t>0,00</w:t>
                  </w:r>
                </w:p>
              </w:tc>
            </w:tr>
            <w:tr w:rsidR="005F1C50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37704F" w:rsidRDefault="005F1C50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>4.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37704F" w:rsidRDefault="005F1C50" w:rsidP="00606D55">
                  <w:pPr>
                    <w:spacing w:line="276" w:lineRule="auto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 xml:space="preserve"> Potraživanja od kupaca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508.353</w:t>
                  </w:r>
                  <w:r w:rsidR="005F1C50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37704F" w:rsidRDefault="005F1C50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0,00</w:t>
                  </w:r>
                </w:p>
              </w:tc>
            </w:tr>
            <w:tr w:rsidR="00F35776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37704F" w:rsidRDefault="00F35776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>5.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733080" w:rsidRDefault="008F1B97" w:rsidP="00606D55">
                  <w:pPr>
                    <w:spacing w:line="276" w:lineRule="auto"/>
                    <w:rPr>
                      <w:rFonts w:ascii="Arial" w:hAnsi="Arial" w:cs="Arial"/>
                      <w:color w:val="000000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Cs w:val="24"/>
                    </w:rPr>
                    <w:t xml:space="preserve"> </w:t>
                  </w:r>
                  <w:r w:rsidR="00733080">
                    <w:rPr>
                      <w:rFonts w:ascii="Arial" w:hAnsi="Arial" w:cs="Arial"/>
                      <w:color w:val="000000"/>
                      <w:szCs w:val="24"/>
                    </w:rPr>
                    <w:t>Ostala p</w:t>
                  </w:r>
                  <w:r w:rsidR="00F35776" w:rsidRPr="0037704F">
                    <w:rPr>
                      <w:rFonts w:ascii="Arial" w:hAnsi="Arial" w:cs="Arial"/>
                      <w:color w:val="000000"/>
                      <w:szCs w:val="24"/>
                    </w:rPr>
                    <w:t>otraživanja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122.507</w:t>
                  </w:r>
                  <w:r w:rsidR="00F35776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37704F" w:rsidRDefault="00F35776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R="00F35776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37704F" w:rsidRDefault="00F35776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>6.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37704F" w:rsidRDefault="00F35776" w:rsidP="00606D55">
                  <w:pPr>
                    <w:spacing w:line="276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Cs w:val="24"/>
                    </w:rPr>
                    <w:t xml:space="preserve"> Dani zajmovi,depoziti i slično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784.464</w:t>
                  </w:r>
                  <w:r w:rsidR="00F35776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37704F" w:rsidRDefault="00F35776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R="0061336F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37704F" w:rsidRDefault="00F35776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Cs w:val="24"/>
                    </w:rPr>
                    <w:t>7</w:t>
                  </w:r>
                  <w:r w:rsidR="0061336F" w:rsidRPr="0037704F">
                    <w:rPr>
                      <w:rFonts w:ascii="Arial" w:hAnsi="Arial" w:cs="Arial"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37704F" w:rsidRDefault="0061336F" w:rsidP="00BA331B">
                  <w:pPr>
                    <w:spacing w:line="276" w:lineRule="auto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 xml:space="preserve"> Novac na računu </w:t>
                  </w:r>
                  <w:r w:rsidR="00030B0F">
                    <w:rPr>
                      <w:rFonts w:ascii="Arial" w:hAnsi="Arial" w:cs="Arial"/>
                      <w:color w:val="000000"/>
                      <w:szCs w:val="24"/>
                    </w:rPr>
                    <w:t>i blagajni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6</w:t>
                  </w:r>
                  <w:r w:rsidR="00030B0F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37704F" w:rsidRDefault="0061336F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493"/>
              </w:trPr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37704F" w:rsidRDefault="00145609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A)</w:t>
                  </w:r>
                  <w:r w:rsidR="00134E27"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37704F" w:rsidRDefault="00134E27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37704F">
                    <w:rPr>
                      <w:rFonts w:ascii="Arial" w:hAnsi="Arial" w:cs="Arial"/>
                      <w:b/>
                      <w:bCs/>
                      <w:color w:val="000000"/>
                      <w:szCs w:val="24"/>
                    </w:rPr>
                    <w:t xml:space="preserve"> IMOVINA (r.b</w:t>
                  </w:r>
                  <w:r w:rsidR="00F35776">
                    <w:rPr>
                      <w:rFonts w:ascii="Arial" w:hAnsi="Arial" w:cs="Arial"/>
                      <w:b/>
                      <w:bCs/>
                      <w:color w:val="000000"/>
                      <w:szCs w:val="24"/>
                    </w:rPr>
                    <w:t>r.</w:t>
                  </w:r>
                  <w:r w:rsidRPr="0037704F">
                    <w:rPr>
                      <w:rFonts w:ascii="Arial" w:hAnsi="Arial" w:cs="Arial"/>
                      <w:b/>
                      <w:bCs/>
                      <w:color w:val="000000"/>
                      <w:szCs w:val="24"/>
                    </w:rPr>
                    <w:t xml:space="preserve"> 1+2+3+4+5+6+7) 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b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Cs w:val="24"/>
                    </w:rPr>
                    <w:t>2.181.860</w:t>
                  </w:r>
                  <w:r w:rsidR="0012688B" w:rsidRPr="0037704F">
                    <w:rPr>
                      <w:rFonts w:ascii="Arial" w:hAnsi="Arial" w:cs="Arial"/>
                      <w:b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37704F" w:rsidRDefault="00E1633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b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0</w:t>
                  </w:r>
                  <w:r w:rsidR="00D7108A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,00</w:t>
                  </w:r>
                </w:p>
              </w:tc>
            </w:tr>
            <w:tr w:rsidR="00134E27" w:rsidRPr="0037704F" w:rsidTr="00806E54">
              <w:tblPrEx>
                <w:tblCellMar>
                  <w:left w:w="0" w:type="dxa"/>
                  <w:right w:w="0" w:type="dxa"/>
                </w:tblCellMar>
              </w:tblPrEx>
              <w:trPr>
                <w:trHeight w:hRule="exact" w:val="531"/>
              </w:trPr>
              <w:tc>
                <w:tcPr>
                  <w:tcW w:w="1129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</w:p>
                <w:p w:rsidR="00134E27" w:rsidRPr="0037704F" w:rsidRDefault="00134E27" w:rsidP="00BA331B">
                  <w:pPr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</w:p>
                <w:p w:rsidR="00134E27" w:rsidRPr="0037704F" w:rsidRDefault="00134E27" w:rsidP="00BA331B">
                  <w:pPr>
                    <w:snapToGrid w:val="0"/>
                    <w:spacing w:line="276" w:lineRule="auto"/>
                    <w:jc w:val="right"/>
                    <w:rPr>
                      <w:rFonts w:ascii="Arial" w:hAnsi="Arial" w:cs="Arial"/>
                      <w:b/>
                      <w:szCs w:val="24"/>
                    </w:rPr>
                  </w:pPr>
                  <w:r w:rsidRPr="0037704F">
                    <w:rPr>
                      <w:rFonts w:ascii="Arial" w:hAnsi="Arial" w:cs="Arial"/>
                      <w:b/>
                      <w:szCs w:val="24"/>
                    </w:rPr>
                    <w:t>OBVEZE</w:t>
                  </w:r>
                </w:p>
              </w:tc>
              <w:tc>
                <w:tcPr>
                  <w:tcW w:w="4100" w:type="dxa"/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napToGrid w:val="0"/>
                    <w:spacing w:line="276" w:lineRule="auto"/>
                    <w:rPr>
                      <w:rFonts w:ascii="Arial" w:hAnsi="Arial" w:cs="Arial"/>
                      <w:b/>
                      <w:szCs w:val="24"/>
                    </w:rPr>
                  </w:pPr>
                  <w:r w:rsidRPr="0037704F">
                    <w:rPr>
                      <w:rFonts w:ascii="Arial" w:hAnsi="Arial" w:cs="Arial"/>
                      <w:b/>
                      <w:szCs w:val="24"/>
                    </w:rPr>
                    <w:t>OBVEZE</w:t>
                  </w:r>
                </w:p>
              </w:tc>
              <w:tc>
                <w:tcPr>
                  <w:tcW w:w="2279" w:type="dxa"/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napToGrid w:val="0"/>
                    <w:spacing w:line="276" w:lineRule="auto"/>
                    <w:jc w:val="right"/>
                    <w:rPr>
                      <w:rFonts w:ascii="Arial" w:hAnsi="Arial" w:cs="Arial"/>
                      <w:b/>
                      <w:szCs w:val="24"/>
                    </w:rPr>
                  </w:pPr>
                </w:p>
              </w:tc>
              <w:tc>
                <w:tcPr>
                  <w:tcW w:w="898" w:type="dxa"/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napToGrid w:val="0"/>
                    <w:spacing w:line="276" w:lineRule="auto"/>
                    <w:jc w:val="right"/>
                    <w:rPr>
                      <w:rFonts w:ascii="Arial" w:hAnsi="Arial" w:cs="Arial"/>
                      <w:b/>
                      <w:szCs w:val="24"/>
                    </w:rPr>
                  </w:pPr>
                </w:p>
              </w:tc>
              <w:tc>
                <w:tcPr>
                  <w:tcW w:w="137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34E27" w:rsidRPr="0037704F" w:rsidRDefault="00134E27" w:rsidP="00BA331B">
                  <w:pPr>
                    <w:snapToGrid w:val="0"/>
                    <w:spacing w:line="276" w:lineRule="auto"/>
                    <w:jc w:val="right"/>
                    <w:rPr>
                      <w:rFonts w:ascii="Arial" w:hAnsi="Arial" w:cs="Arial"/>
                      <w:b/>
                      <w:szCs w:val="24"/>
                    </w:rPr>
                  </w:pPr>
                </w:p>
              </w:tc>
              <w:tc>
                <w:tcPr>
                  <w:tcW w:w="25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34E27" w:rsidRPr="0037704F" w:rsidRDefault="00134E27" w:rsidP="00BA331B">
                  <w:pPr>
                    <w:snapToGrid w:val="0"/>
                    <w:spacing w:line="276" w:lineRule="auto"/>
                    <w:rPr>
                      <w:rFonts w:ascii="Arial" w:hAnsi="Arial" w:cs="Arial"/>
                      <w:b/>
                      <w:szCs w:val="24"/>
                    </w:rPr>
                  </w:pP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660"/>
              </w:trPr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134E27" w:rsidRPr="00806E54" w:rsidRDefault="00134E27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aps/>
                      <w:szCs w:val="22"/>
                    </w:rPr>
                  </w:pPr>
                  <w:r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>R.br</w:t>
                  </w:r>
                  <w:r w:rsidR="00030B0F">
                    <w:rPr>
                      <w:rFonts w:ascii="Arial" w:hAnsi="Arial" w:cs="Arial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145609" w:rsidRPr="00806E54" w:rsidRDefault="00145609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</w:p>
                <w:p w:rsidR="00145609" w:rsidRPr="00806E54" w:rsidRDefault="00145609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</w:p>
                <w:p w:rsidR="00134E27" w:rsidRPr="00806E54" w:rsidRDefault="00134E27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aps/>
                      <w:szCs w:val="22"/>
                    </w:rPr>
                  </w:pPr>
                  <w:r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>Osnov tražbine</w:t>
                  </w:r>
                </w:p>
              </w:tc>
              <w:tc>
                <w:tcPr>
                  <w:tcW w:w="22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134E27" w:rsidRPr="00806E54" w:rsidRDefault="00134E27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aps/>
                      <w:szCs w:val="22"/>
                    </w:rPr>
                  </w:pPr>
                  <w:r w:rsidRPr="00806E54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Knjigovodstvena </w:t>
                  </w:r>
                  <w:r w:rsidRPr="00806E54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br/>
                    <w:t>vrijedn</w:t>
                  </w:r>
                  <w:r w:rsidR="003C09A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ost po</w:t>
                  </w:r>
                  <w:r w:rsidR="003C09A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br/>
                    <w:t>bilanci na dan</w:t>
                  </w:r>
                  <w:r w:rsidR="003C09A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br/>
                    <w:t>31.1</w:t>
                  </w:r>
                  <w:r w:rsidR="00696D77" w:rsidRPr="00806E54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2</w:t>
                  </w:r>
                  <w:r w:rsidR="002E211C" w:rsidRPr="00806E54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.201</w:t>
                  </w:r>
                  <w:r w:rsidR="0052194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2</w:t>
                  </w:r>
                  <w:r w:rsidR="00145609" w:rsidRPr="00806E54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2F2F2" w:themeFill="background1" w:themeFillShade="F2"/>
                </w:tcPr>
                <w:p w:rsidR="00145609" w:rsidRPr="00806E54" w:rsidRDefault="00145609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aps/>
                      <w:szCs w:val="22"/>
                    </w:rPr>
                  </w:pPr>
                </w:p>
                <w:p w:rsidR="00134E27" w:rsidRPr="00806E54" w:rsidRDefault="00134E27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aps/>
                      <w:szCs w:val="22"/>
                    </w:rPr>
                  </w:pPr>
                  <w:r w:rsidRPr="00806E54">
                    <w:rPr>
                      <w:rFonts w:ascii="Arial" w:hAnsi="Arial" w:cs="Arial"/>
                      <w:b/>
                      <w:caps/>
                      <w:sz w:val="22"/>
                      <w:szCs w:val="22"/>
                    </w:rPr>
                    <w:t>P</w:t>
                  </w:r>
                  <w:r w:rsidRPr="00806E54">
                    <w:rPr>
                      <w:rFonts w:ascii="Arial" w:hAnsi="Arial" w:cs="Arial"/>
                      <w:b/>
                      <w:sz w:val="22"/>
                      <w:szCs w:val="22"/>
                    </w:rPr>
                    <w:t>rijavljene ispitane tražbine</w:t>
                  </w:r>
                </w:p>
              </w:tc>
            </w:tr>
            <w:tr w:rsidR="00134E27" w:rsidRPr="0037704F" w:rsidTr="00593FFA">
              <w:trPr>
                <w:gridAfter w:val="1"/>
                <w:wAfter w:w="25" w:type="dxa"/>
                <w:trHeight w:val="600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593FFA" w:rsidRDefault="00F35776" w:rsidP="00BA331B">
                  <w:pPr>
                    <w:suppressAutoHyphens/>
                    <w:jc w:val="center"/>
                    <w:rPr>
                      <w:rFonts w:ascii="Arial" w:hAnsi="Arial" w:cs="Arial"/>
                      <w:b/>
                      <w:color w:val="000000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8</w:t>
                  </w:r>
                  <w:r w:rsidR="00A230F4"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.</w:t>
                  </w:r>
                </w:p>
                <w:p w:rsidR="00C4221D" w:rsidRPr="0037704F" w:rsidRDefault="00C4221D" w:rsidP="00BA331B">
                  <w:pPr>
                    <w:suppressAutoHyphens/>
                    <w:jc w:val="center"/>
                    <w:rPr>
                      <w:rFonts w:ascii="Arial" w:hAnsi="Arial" w:cs="Arial"/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593FFA" w:rsidRPr="0037704F" w:rsidRDefault="00134E27" w:rsidP="00BA331B">
                  <w:pPr>
                    <w:suppressAutoHyphens/>
                    <w:rPr>
                      <w:rFonts w:ascii="Arial" w:hAnsi="Arial" w:cs="Arial"/>
                      <w:color w:val="000000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 xml:space="preserve">Obveze za </w:t>
                  </w:r>
                  <w:r w:rsidR="00FB2E5A" w:rsidRPr="0037704F">
                    <w:rPr>
                      <w:rFonts w:ascii="Arial" w:hAnsi="Arial" w:cs="Arial"/>
                      <w:color w:val="000000"/>
                      <w:szCs w:val="24"/>
                    </w:rPr>
                    <w:t xml:space="preserve">kredite, </w:t>
                  </w:r>
                  <w:r w:rsidR="00537D2C">
                    <w:rPr>
                      <w:rFonts w:ascii="Arial" w:hAnsi="Arial" w:cs="Arial"/>
                      <w:color w:val="000000"/>
                      <w:szCs w:val="24"/>
                    </w:rPr>
                    <w:t>zajmove,vrijed.papire</w:t>
                  </w:r>
                </w:p>
              </w:tc>
              <w:tc>
                <w:tcPr>
                  <w:tcW w:w="227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134E27" w:rsidRDefault="00C4221D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100.524</w:t>
                  </w:r>
                  <w:r w:rsidR="00FB2E5A" w:rsidRPr="0037704F">
                    <w:rPr>
                      <w:rFonts w:ascii="Arial" w:hAnsi="Arial" w:cs="Arial"/>
                      <w:szCs w:val="24"/>
                    </w:rPr>
                    <w:t>,00</w:t>
                  </w:r>
                </w:p>
                <w:p w:rsidR="00593FFA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134E27" w:rsidRDefault="00D710F7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0,00</w:t>
                  </w:r>
                </w:p>
                <w:p w:rsidR="00593FFA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93FFA" w:rsidRPr="0037704F" w:rsidTr="00806E54">
              <w:trPr>
                <w:gridAfter w:val="1"/>
                <w:wAfter w:w="25" w:type="dxa"/>
                <w:trHeight w:val="337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93FFA" w:rsidRDefault="00C4221D" w:rsidP="00BA331B">
                  <w:pPr>
                    <w:suppressAutoHyphens/>
                    <w:jc w:val="center"/>
                    <w:rPr>
                      <w:rFonts w:ascii="Arial" w:hAnsi="Arial" w:cs="Arial"/>
                      <w:b/>
                      <w:color w:val="000000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9.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93FFA" w:rsidRPr="0037704F" w:rsidRDefault="00C4221D" w:rsidP="00BA331B">
                  <w:pPr>
                    <w:suppressAutoHyphens/>
                    <w:rPr>
                      <w:rFonts w:ascii="Arial" w:hAnsi="Arial" w:cs="Arial"/>
                      <w:color w:val="000000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Cs w:val="24"/>
                    </w:rPr>
                    <w:t>Ostale dugoročne obveze</w:t>
                  </w:r>
                </w:p>
              </w:tc>
              <w:tc>
                <w:tcPr>
                  <w:tcW w:w="227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</w:tcBorders>
                  <w:shd w:val="clear" w:color="auto" w:fill="FFFFFF" w:themeFill="background1"/>
                  <w:vAlign w:val="bottom"/>
                </w:tcPr>
                <w:p w:rsidR="00593FFA" w:rsidRPr="0037704F" w:rsidRDefault="00C4221D" w:rsidP="00BA331B">
                  <w:pPr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538.191,00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593FFA" w:rsidRDefault="00C4221D" w:rsidP="00BA331B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C4221D" w:rsidRPr="00C4221D" w:rsidRDefault="002D6188" w:rsidP="00C4221D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10</w:t>
                  </w:r>
                  <w:r w:rsidR="00A230F4"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pacing w:line="276" w:lineRule="auto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>Obveze prema dobavljačima i za primljene predujmove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2.453.557</w:t>
                  </w:r>
                  <w:r w:rsidR="00FB2E5A" w:rsidRPr="0037704F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490672" w:rsidP="00BA331B">
                  <w:pPr>
                    <w:snapToGrid w:val="0"/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1.053.668</w:t>
                  </w:r>
                  <w:r w:rsidR="00B9637C">
                    <w:rPr>
                      <w:rFonts w:ascii="Arial" w:hAnsi="Arial" w:cs="Arial"/>
                    </w:rPr>
                    <w:t>,</w:t>
                  </w:r>
                  <w:r>
                    <w:rPr>
                      <w:rFonts w:ascii="Arial" w:hAnsi="Arial" w:cs="Arial"/>
                    </w:rPr>
                    <w:t>52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1</w:t>
                  </w:r>
                  <w:r w:rsidR="002D6188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1</w:t>
                  </w:r>
                  <w:r w:rsidR="00A230F4"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pacing w:line="276" w:lineRule="auto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 xml:space="preserve">Obveze za poreze i doprinose 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38.767</w:t>
                  </w:r>
                  <w:r w:rsidR="0012688B" w:rsidRPr="0037704F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490672" w:rsidP="00BA331B">
                  <w:pPr>
                    <w:snapToGrid w:val="0"/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75.526</w:t>
                  </w:r>
                  <w:r w:rsidR="00D56851">
                    <w:rPr>
                      <w:rFonts w:ascii="Arial" w:hAnsi="Arial" w:cs="Arial"/>
                    </w:rPr>
                    <w:t>,</w:t>
                  </w:r>
                  <w:r w:rsidR="00D710F7">
                    <w:rPr>
                      <w:rFonts w:ascii="Arial" w:hAnsi="Arial" w:cs="Arial"/>
                    </w:rPr>
                    <w:t>6</w:t>
                  </w:r>
                  <w:r>
                    <w:rPr>
                      <w:rFonts w:ascii="Arial" w:hAnsi="Arial" w:cs="Arial"/>
                    </w:rPr>
                    <w:t>6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1</w:t>
                  </w:r>
                  <w:r w:rsidR="002D6188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2</w:t>
                  </w:r>
                  <w:r w:rsidR="00A230F4"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134E27" w:rsidP="00BA331B">
                  <w:pPr>
                    <w:spacing w:line="276" w:lineRule="auto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 xml:space="preserve">Obveze prema zaposlenima 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11.755</w:t>
                  </w:r>
                  <w:r w:rsidR="00FB2E5A" w:rsidRPr="0037704F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6C66AE" w:rsidRPr="0037704F" w:rsidRDefault="00D56851" w:rsidP="00BA331B">
                  <w:pPr>
                    <w:snapToGrid w:val="0"/>
                    <w:spacing w:line="276" w:lineRule="auto"/>
                    <w:jc w:val="right"/>
                    <w:rPr>
                      <w:rFonts w:ascii="Arial" w:hAnsi="Arial" w:cs="Arial"/>
                      <w:szCs w:val="22"/>
                      <w:u w:val="single"/>
                    </w:rPr>
                  </w:pPr>
                  <w:r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378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266F9" w:rsidRPr="0037704F" w:rsidRDefault="00134E27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1</w:t>
                  </w:r>
                  <w:r w:rsidR="002D6188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3</w:t>
                  </w:r>
                  <w:r w:rsidR="007266F9"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266F9" w:rsidRPr="0037704F" w:rsidRDefault="00134E27" w:rsidP="00BA331B">
                  <w:pPr>
                    <w:spacing w:line="276" w:lineRule="auto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color w:val="000000"/>
                      <w:szCs w:val="24"/>
                    </w:rPr>
                    <w:t>Ostale kratkoročne obveze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134E27" w:rsidRPr="0037704F" w:rsidRDefault="00593FFA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7.458</w:t>
                  </w:r>
                  <w:r w:rsidR="00FB2E5A" w:rsidRPr="0037704F">
                    <w:rPr>
                      <w:rFonts w:ascii="Arial" w:hAnsi="Arial" w:cs="Arial"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7266F9" w:rsidRPr="0037704F" w:rsidRDefault="00134E27" w:rsidP="00BA331B">
                  <w:pPr>
                    <w:snapToGrid w:val="0"/>
                    <w:spacing w:line="276" w:lineRule="auto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szCs w:val="24"/>
                    </w:rPr>
                    <w:t>0,00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42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37704F" w:rsidRDefault="00145609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B)</w:t>
                  </w:r>
                  <w:r w:rsidR="00134E27"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37704F" w:rsidRDefault="00A230F4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37704F">
                    <w:rPr>
                      <w:rFonts w:ascii="Arial" w:hAnsi="Arial" w:cs="Arial"/>
                      <w:b/>
                      <w:bCs/>
                      <w:color w:val="000000"/>
                      <w:szCs w:val="24"/>
                    </w:rPr>
                    <w:t xml:space="preserve"> OBVEZE (r.b</w:t>
                  </w:r>
                  <w:r w:rsidR="00F35776">
                    <w:rPr>
                      <w:rFonts w:ascii="Arial" w:hAnsi="Arial" w:cs="Arial"/>
                      <w:b/>
                      <w:bCs/>
                      <w:color w:val="000000"/>
                      <w:szCs w:val="24"/>
                    </w:rPr>
                    <w:t>r.8+</w:t>
                  </w:r>
                  <w:r w:rsidRPr="0037704F">
                    <w:rPr>
                      <w:rFonts w:ascii="Arial" w:hAnsi="Arial" w:cs="Arial"/>
                      <w:b/>
                      <w:bCs/>
                      <w:color w:val="000000"/>
                      <w:szCs w:val="24"/>
                    </w:rPr>
                    <w:t xml:space="preserve"> </w:t>
                  </w:r>
                  <w:r w:rsidR="00134E27" w:rsidRPr="0037704F">
                    <w:rPr>
                      <w:rFonts w:ascii="Arial" w:hAnsi="Arial" w:cs="Arial"/>
                      <w:b/>
                      <w:bCs/>
                      <w:color w:val="000000"/>
                      <w:szCs w:val="24"/>
                    </w:rPr>
                    <w:t>9+10+11+12</w:t>
                  </w:r>
                  <w:r w:rsidR="002D6188">
                    <w:rPr>
                      <w:rFonts w:ascii="Arial" w:hAnsi="Arial" w:cs="Arial"/>
                      <w:b/>
                      <w:bCs/>
                      <w:color w:val="000000"/>
                      <w:szCs w:val="24"/>
                    </w:rPr>
                    <w:t>+13</w:t>
                  </w:r>
                  <w:r w:rsidR="00134E27" w:rsidRPr="0037704F">
                    <w:rPr>
                      <w:rFonts w:ascii="Arial" w:hAnsi="Arial" w:cs="Arial"/>
                      <w:b/>
                      <w:bCs/>
                      <w:color w:val="000000"/>
                      <w:szCs w:val="24"/>
                    </w:rPr>
                    <w:t xml:space="preserve">) 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37704F" w:rsidRDefault="002D6188" w:rsidP="00BA331B">
                  <w:pPr>
                    <w:spacing w:line="276" w:lineRule="auto"/>
                    <w:jc w:val="right"/>
                    <w:rPr>
                      <w:rFonts w:ascii="Arial" w:hAnsi="Arial" w:cs="Arial"/>
                      <w:b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Cs w:val="24"/>
                    </w:rPr>
                    <w:t>3.150.252</w:t>
                  </w:r>
                  <w:r w:rsidR="00FB2E5A" w:rsidRPr="0037704F">
                    <w:rPr>
                      <w:rFonts w:ascii="Arial" w:hAnsi="Arial" w:cs="Arial"/>
                      <w:b/>
                      <w:szCs w:val="24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8A73B9" w:rsidRDefault="008A73B9" w:rsidP="00846030">
                  <w:pPr>
                    <w:spacing w:line="276" w:lineRule="auto"/>
                    <w:jc w:val="right"/>
                    <w:rPr>
                      <w:rFonts w:ascii="Arial" w:hAnsi="Arial" w:cs="Arial"/>
                      <w:b/>
                      <w:szCs w:val="24"/>
                    </w:rPr>
                  </w:pPr>
                </w:p>
                <w:p w:rsidR="008A73B9" w:rsidRPr="0037704F" w:rsidRDefault="00490672" w:rsidP="008A73B9">
                  <w:pPr>
                    <w:spacing w:line="276" w:lineRule="auto"/>
                    <w:jc w:val="right"/>
                    <w:rPr>
                      <w:rFonts w:ascii="Arial" w:hAnsi="Arial" w:cs="Arial"/>
                      <w:b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Cs w:val="24"/>
                    </w:rPr>
                    <w:t>1.129.195</w:t>
                  </w:r>
                  <w:r w:rsidR="00846030">
                    <w:rPr>
                      <w:rFonts w:ascii="Arial" w:hAnsi="Arial" w:cs="Arial"/>
                      <w:b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b/>
                      <w:szCs w:val="24"/>
                    </w:rPr>
                    <w:t>18</w:t>
                  </w:r>
                </w:p>
              </w:tc>
            </w:tr>
          </w:tbl>
          <w:p w:rsidR="005A7639" w:rsidRDefault="005A7639" w:rsidP="005A7639">
            <w:pPr>
              <w:spacing w:line="276" w:lineRule="auto"/>
              <w:ind w:right="397"/>
              <w:rPr>
                <w:rFonts w:ascii="Arial" w:hAnsi="Arial" w:cs="Arial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>Napomena:</w:t>
            </w:r>
            <w:r>
              <w:rPr>
                <w:rFonts w:ascii="Arial" w:hAnsi="Arial" w:cs="Arial"/>
                <w:sz w:val="22"/>
                <w:szCs w:val="22"/>
              </w:rPr>
              <w:t xml:space="preserve"> Vrijednost imovine</w:t>
            </w:r>
            <w:r w:rsidRPr="00BD49B7">
              <w:rPr>
                <w:rFonts w:ascii="Arial" w:hAnsi="Arial" w:cs="Arial"/>
                <w:sz w:val="22"/>
                <w:szCs w:val="22"/>
              </w:rPr>
              <w:t xml:space="preserve"> utvrđena je prema stanju </w:t>
            </w:r>
            <w:r w:rsidR="00F41CFC">
              <w:rPr>
                <w:rFonts w:ascii="Arial" w:hAnsi="Arial" w:cs="Arial"/>
                <w:sz w:val="22"/>
                <w:szCs w:val="22"/>
              </w:rPr>
              <w:t xml:space="preserve">iz </w:t>
            </w:r>
            <w:r w:rsidRPr="00BD49B7">
              <w:rPr>
                <w:rFonts w:ascii="Arial" w:hAnsi="Arial" w:cs="Arial"/>
                <w:sz w:val="22"/>
                <w:szCs w:val="22"/>
              </w:rPr>
              <w:t>poslovnih knjiga.</w:t>
            </w:r>
          </w:p>
          <w:p w:rsidR="00F81506" w:rsidRPr="005A7639" w:rsidRDefault="00F81506" w:rsidP="00F81506">
            <w:pPr>
              <w:rPr>
                <w:rFonts w:ascii="Arial" w:hAnsi="Arial" w:cs="Arial"/>
                <w:szCs w:val="22"/>
                <w:u w:val="single"/>
              </w:rPr>
            </w:pPr>
          </w:p>
          <w:p w:rsidR="00F30FA8" w:rsidRPr="00F30FA8" w:rsidRDefault="00F81506" w:rsidP="00196E42">
            <w:pPr>
              <w:spacing w:line="360" w:lineRule="auto"/>
              <w:jc w:val="both"/>
              <w:rPr>
                <w:rFonts w:ascii="Arial" w:hAnsi="Arial" w:cs="Arial"/>
                <w:szCs w:val="22"/>
              </w:rPr>
            </w:pPr>
            <w:r w:rsidRPr="002A7FCB">
              <w:rPr>
                <w:rFonts w:ascii="Arial" w:hAnsi="Arial" w:cs="Arial"/>
                <w:sz w:val="22"/>
                <w:szCs w:val="22"/>
              </w:rPr>
              <w:t>Prema iskazanom pregledu imovine i obveza</w:t>
            </w:r>
            <w:r w:rsidR="00692CC7">
              <w:rPr>
                <w:rFonts w:ascii="Arial" w:hAnsi="Arial" w:cs="Arial"/>
                <w:sz w:val="22"/>
                <w:szCs w:val="22"/>
              </w:rPr>
              <w:t>,</w:t>
            </w:r>
            <w:r w:rsidRPr="002A7FCB">
              <w:rPr>
                <w:rFonts w:ascii="Arial" w:hAnsi="Arial" w:cs="Arial"/>
                <w:sz w:val="22"/>
                <w:szCs w:val="22"/>
              </w:rPr>
              <w:t xml:space="preserve"> izrađenog na temelju bilance društva na dan  </w:t>
            </w:r>
            <w:r w:rsidR="00A84C2D">
              <w:rPr>
                <w:rFonts w:ascii="Arial" w:hAnsi="Arial" w:cs="Arial"/>
                <w:sz w:val="22"/>
                <w:szCs w:val="22"/>
              </w:rPr>
              <w:t xml:space="preserve">          31.12.2012.</w:t>
            </w:r>
            <w:r w:rsidRPr="002A7FCB">
              <w:rPr>
                <w:rFonts w:ascii="Arial" w:hAnsi="Arial" w:cs="Arial"/>
                <w:sz w:val="22"/>
                <w:szCs w:val="22"/>
              </w:rPr>
              <w:t xml:space="preserve"> godine</w:t>
            </w:r>
            <w:r w:rsidR="00692CC7">
              <w:rPr>
                <w:rFonts w:ascii="Arial" w:hAnsi="Arial" w:cs="Arial"/>
                <w:sz w:val="22"/>
                <w:szCs w:val="22"/>
              </w:rPr>
              <w:t>,</w:t>
            </w:r>
            <w:r w:rsidR="005A7639">
              <w:rPr>
                <w:rFonts w:ascii="Arial" w:hAnsi="Arial" w:cs="Arial"/>
                <w:sz w:val="22"/>
                <w:szCs w:val="22"/>
              </w:rPr>
              <w:t xml:space="preserve"> iskazana</w:t>
            </w:r>
            <w:r w:rsidRPr="002A7F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2CC7">
              <w:rPr>
                <w:rFonts w:ascii="Arial" w:hAnsi="Arial" w:cs="Arial"/>
                <w:sz w:val="22"/>
                <w:szCs w:val="22"/>
              </w:rPr>
              <w:t xml:space="preserve"> je </w:t>
            </w:r>
            <w:r w:rsidRPr="002A7FCB">
              <w:rPr>
                <w:rFonts w:ascii="Arial" w:hAnsi="Arial" w:cs="Arial"/>
                <w:sz w:val="22"/>
                <w:szCs w:val="22"/>
              </w:rPr>
              <w:t>imovina</w:t>
            </w:r>
            <w:r w:rsidR="00691237">
              <w:rPr>
                <w:rFonts w:ascii="Arial" w:hAnsi="Arial" w:cs="Arial"/>
                <w:sz w:val="22"/>
                <w:szCs w:val="22"/>
              </w:rPr>
              <w:t xml:space="preserve"> koja je u međuvremenu otuđena i</w:t>
            </w:r>
            <w:r w:rsidR="00926434">
              <w:rPr>
                <w:rFonts w:ascii="Arial" w:hAnsi="Arial" w:cs="Arial"/>
                <w:sz w:val="22"/>
                <w:szCs w:val="22"/>
              </w:rPr>
              <w:t>li</w:t>
            </w:r>
            <w:r w:rsidR="00691237">
              <w:rPr>
                <w:rFonts w:ascii="Arial" w:hAnsi="Arial" w:cs="Arial"/>
                <w:sz w:val="22"/>
                <w:szCs w:val="22"/>
              </w:rPr>
              <w:t xml:space="preserve"> prodana </w:t>
            </w:r>
            <w:r w:rsidRPr="002A7FCB">
              <w:rPr>
                <w:rFonts w:ascii="Arial" w:hAnsi="Arial" w:cs="Arial"/>
                <w:sz w:val="22"/>
                <w:szCs w:val="22"/>
              </w:rPr>
              <w:t xml:space="preserve">i potraživanja </w:t>
            </w:r>
            <w:r w:rsidR="00691237">
              <w:rPr>
                <w:rFonts w:ascii="Arial" w:hAnsi="Arial" w:cs="Arial"/>
                <w:sz w:val="22"/>
                <w:szCs w:val="22"/>
              </w:rPr>
              <w:t xml:space="preserve">za koje je nastupila zastara. Ujedno su </w:t>
            </w:r>
            <w:r w:rsidRPr="002A7FCB">
              <w:rPr>
                <w:rFonts w:ascii="Arial" w:hAnsi="Arial" w:cs="Arial"/>
                <w:sz w:val="22"/>
                <w:szCs w:val="22"/>
              </w:rPr>
              <w:t xml:space="preserve"> iskazane</w:t>
            </w:r>
            <w:r w:rsidR="00E51599">
              <w:rPr>
                <w:rFonts w:ascii="Arial" w:hAnsi="Arial" w:cs="Arial"/>
                <w:sz w:val="22"/>
                <w:szCs w:val="22"/>
              </w:rPr>
              <w:t xml:space="preserve"> predmetne</w:t>
            </w:r>
            <w:r w:rsidRPr="002A7FCB">
              <w:rPr>
                <w:rFonts w:ascii="Arial" w:hAnsi="Arial" w:cs="Arial"/>
                <w:sz w:val="22"/>
                <w:szCs w:val="22"/>
              </w:rPr>
              <w:t xml:space="preserve"> obveze</w:t>
            </w:r>
            <w:r w:rsidR="00691237">
              <w:rPr>
                <w:rFonts w:ascii="Arial" w:hAnsi="Arial" w:cs="Arial"/>
                <w:sz w:val="22"/>
                <w:szCs w:val="22"/>
              </w:rPr>
              <w:t xml:space="preserve"> prema navedenom.  </w:t>
            </w:r>
          </w:p>
          <w:p w:rsidR="00787D13" w:rsidRDefault="00787D13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  <w:szCs w:val="22"/>
                <w:lang w:val="pl-PL"/>
              </w:rPr>
            </w:pPr>
          </w:p>
          <w:p w:rsidR="00D42EFF" w:rsidRDefault="000A1E0E" w:rsidP="00692CC7">
            <w:pPr>
              <w:spacing w:line="360" w:lineRule="auto"/>
              <w:jc w:val="both"/>
              <w:rPr>
                <w:rFonts w:ascii="Arial" w:hAnsi="Arial" w:cs="Arial"/>
                <w:szCs w:val="22"/>
                <w:lang w:val="pl-PL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Iz knjigov</w:t>
            </w:r>
            <w:r w:rsidR="00B71800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odstvene dokumentacije 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stečajnog dužnika vidl</w:t>
            </w:r>
            <w:r w:rsidR="00B71800" w:rsidRPr="00BD49B7">
              <w:rPr>
                <w:rFonts w:ascii="Arial" w:hAnsi="Arial" w:cs="Arial"/>
                <w:sz w:val="22"/>
                <w:szCs w:val="22"/>
                <w:lang w:val="pl-PL"/>
              </w:rPr>
              <w:t>jivo je da isti</w:t>
            </w:r>
            <w:r w:rsidR="008E1515" w:rsidRPr="00BD49B7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9853BD">
              <w:rPr>
                <w:rFonts w:ascii="Arial" w:hAnsi="Arial" w:cs="Arial"/>
                <w:sz w:val="22"/>
                <w:szCs w:val="22"/>
                <w:lang w:val="pl-PL"/>
              </w:rPr>
              <w:t xml:space="preserve"> osim iskazanih</w:t>
            </w:r>
            <w:r w:rsidR="00D155A7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9853BD">
              <w:rPr>
                <w:rFonts w:ascii="Arial" w:hAnsi="Arial" w:cs="Arial"/>
                <w:sz w:val="22"/>
                <w:szCs w:val="22"/>
                <w:lang w:val="pl-PL"/>
              </w:rPr>
              <w:t>po</w:t>
            </w:r>
            <w:r w:rsidR="00B71800" w:rsidRPr="00BD49B7">
              <w:rPr>
                <w:rFonts w:ascii="Arial" w:hAnsi="Arial" w:cs="Arial"/>
                <w:sz w:val="22"/>
                <w:szCs w:val="22"/>
                <w:lang w:val="pl-PL"/>
              </w:rPr>
              <w:t>kretnina</w:t>
            </w:r>
            <w:r w:rsidR="00B34ADF" w:rsidRPr="00BD49B7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8F1B97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nema drugih nekretnina i pokretnina</w:t>
            </w:r>
            <w:r w:rsidR="00E1633A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8F4A8B">
              <w:rPr>
                <w:rFonts w:ascii="Arial" w:hAnsi="Arial" w:cs="Arial"/>
                <w:sz w:val="22"/>
                <w:szCs w:val="22"/>
                <w:lang w:val="pl-PL"/>
              </w:rPr>
              <w:t xml:space="preserve">odnosno </w:t>
            </w:r>
            <w:r w:rsidR="00B025F1">
              <w:rPr>
                <w:rFonts w:ascii="Arial" w:hAnsi="Arial" w:cs="Arial"/>
                <w:sz w:val="22"/>
                <w:szCs w:val="22"/>
                <w:lang w:val="pl-PL"/>
              </w:rPr>
              <w:t>nema druge materijalne imovine</w:t>
            </w:r>
            <w:r w:rsidR="00302641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692CC7">
              <w:rPr>
                <w:rFonts w:ascii="Arial" w:hAnsi="Arial" w:cs="Arial"/>
                <w:sz w:val="22"/>
                <w:szCs w:val="22"/>
                <w:lang w:val="pl-PL"/>
              </w:rPr>
              <w:t xml:space="preserve"> a</w:t>
            </w:r>
            <w:r w:rsidR="00302641">
              <w:rPr>
                <w:rFonts w:ascii="Arial" w:hAnsi="Arial" w:cs="Arial"/>
                <w:sz w:val="22"/>
                <w:szCs w:val="22"/>
                <w:lang w:val="pl-PL"/>
              </w:rPr>
              <w:t xml:space="preserve"> iska</w:t>
            </w:r>
            <w:r w:rsidR="00E1633A">
              <w:rPr>
                <w:rFonts w:ascii="Arial" w:hAnsi="Arial" w:cs="Arial"/>
                <w:sz w:val="22"/>
                <w:szCs w:val="22"/>
                <w:lang w:val="pl-PL"/>
              </w:rPr>
              <w:t>zana potraživanja su zastarijela i nenaplativa</w:t>
            </w:r>
            <w:r w:rsidR="00302641">
              <w:rPr>
                <w:rFonts w:ascii="Arial" w:hAnsi="Arial" w:cs="Arial"/>
                <w:sz w:val="22"/>
                <w:szCs w:val="22"/>
                <w:lang w:val="pl-PL"/>
              </w:rPr>
              <w:t>. P</w:t>
            </w:r>
            <w:r w:rsidR="00CE4801" w:rsidRPr="00CE4801">
              <w:rPr>
                <w:rFonts w:ascii="Arial" w:hAnsi="Arial" w:cs="Arial"/>
                <w:sz w:val="22"/>
                <w:szCs w:val="22"/>
                <w:lang w:val="pl-PL"/>
              </w:rPr>
              <w:t>rema iskazanim i navedenim podacima</w:t>
            </w:r>
            <w:r w:rsidR="00CE4801">
              <w:rPr>
                <w:rFonts w:ascii="Arial" w:hAnsi="Arial" w:cs="Arial"/>
                <w:sz w:val="22"/>
                <w:szCs w:val="22"/>
                <w:lang w:val="pl-PL"/>
              </w:rPr>
              <w:t xml:space="preserve"> te prema iskazu bivšeg direktora društva</w:t>
            </w:r>
            <w:r w:rsidR="00CE4801" w:rsidRPr="00CE4801">
              <w:rPr>
                <w:rFonts w:ascii="Arial" w:hAnsi="Arial" w:cs="Arial"/>
                <w:sz w:val="22"/>
                <w:szCs w:val="22"/>
                <w:lang w:val="pl-PL"/>
              </w:rPr>
              <w:t xml:space="preserve"> proizlazi, da društvo nema nekretnine ni pokretnine te iz iskazane knjigovodstvene vrijednosti dugotrajne i kratkotrajne imovine nije moguća naplata jer imovina ne postoji.</w:t>
            </w:r>
          </w:p>
          <w:p w:rsidR="005314C0" w:rsidRPr="00BD49B7" w:rsidRDefault="005314C0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</w:p>
          <w:p w:rsidR="00385BB8" w:rsidRDefault="00145609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  <w:r w:rsidRPr="00BD49B7">
              <w:rPr>
                <w:rFonts w:ascii="Arial" w:hAnsi="Arial" w:cs="Arial"/>
                <w:b/>
                <w:sz w:val="22"/>
                <w:szCs w:val="22"/>
              </w:rPr>
              <w:t>A ) IMOVINA</w:t>
            </w:r>
          </w:p>
          <w:p w:rsidR="000B5507" w:rsidRPr="00BD49B7" w:rsidRDefault="000B5507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</w:p>
          <w:p w:rsidR="005611A8" w:rsidRDefault="00787D13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Stečajni dužnik prema raspoloživim podacima nema nikakve imovine.</w:t>
            </w:r>
            <w:r w:rsidR="00926434">
              <w:rPr>
                <w:rFonts w:ascii="Arial" w:hAnsi="Arial" w:cs="Arial"/>
                <w:bCs/>
                <w:sz w:val="22"/>
                <w:szCs w:val="22"/>
              </w:rPr>
              <w:t xml:space="preserve"> Bivši direktor nema nikakvih saznanja o bilo kakvoj imovini društva.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745A1" w:rsidRPr="00BD49B7">
              <w:rPr>
                <w:rFonts w:ascii="Arial" w:hAnsi="Arial" w:cs="Arial"/>
                <w:bCs/>
                <w:sz w:val="22"/>
                <w:szCs w:val="22"/>
              </w:rPr>
              <w:t>Ukupna vrijednost imovine</w:t>
            </w:r>
            <w:r w:rsidR="00545C86" w:rsidRPr="00BD49B7">
              <w:rPr>
                <w:rFonts w:ascii="Arial" w:hAnsi="Arial" w:cs="Arial"/>
                <w:bCs/>
                <w:sz w:val="22"/>
                <w:szCs w:val="22"/>
              </w:rPr>
              <w:t xml:space="preserve"> iznosi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0</w:t>
            </w:r>
            <w:r w:rsidR="00D745A1" w:rsidRPr="00BD49B7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  <w:r w:rsidR="00545C86" w:rsidRPr="00BD49B7">
              <w:rPr>
                <w:rFonts w:ascii="Arial" w:hAnsi="Arial" w:cs="Arial"/>
                <w:bCs/>
                <w:sz w:val="22"/>
                <w:szCs w:val="22"/>
              </w:rPr>
              <w:t xml:space="preserve"> kuna</w:t>
            </w:r>
            <w:r w:rsidR="00B83A66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1939E9" w:rsidRPr="00BD49B7" w:rsidRDefault="001939E9" w:rsidP="00BA331B">
            <w:pPr>
              <w:spacing w:line="276" w:lineRule="auto"/>
              <w:ind w:right="397"/>
              <w:jc w:val="both"/>
              <w:rPr>
                <w:rFonts w:ascii="Arial" w:hAnsi="Arial" w:cs="Arial"/>
                <w:bCs/>
                <w:szCs w:val="22"/>
              </w:rPr>
            </w:pPr>
          </w:p>
          <w:p w:rsidR="00D745A1" w:rsidRPr="00BD49B7" w:rsidRDefault="00D745A1" w:rsidP="00BA331B">
            <w:pPr>
              <w:spacing w:line="276" w:lineRule="auto"/>
              <w:rPr>
                <w:rFonts w:ascii="Arial" w:hAnsi="Arial" w:cs="Arial"/>
                <w:b/>
                <w:i/>
                <w:szCs w:val="22"/>
              </w:rPr>
            </w:pPr>
          </w:p>
          <w:tbl>
            <w:tblPr>
              <w:tblW w:w="9840" w:type="dxa"/>
              <w:tblInd w:w="81" w:type="dxa"/>
              <w:tblLayout w:type="fixed"/>
              <w:tblLook w:val="0000" w:firstRow="0" w:lastRow="0" w:firstColumn="0" w:lastColumn="0" w:noHBand="0" w:noVBand="0"/>
            </w:tblPr>
            <w:tblGrid>
              <w:gridCol w:w="853"/>
              <w:gridCol w:w="4876"/>
              <w:gridCol w:w="4111"/>
            </w:tblGrid>
            <w:tr w:rsidR="00D745A1" w:rsidRPr="0037704F" w:rsidTr="00D7108A">
              <w:trPr>
                <w:trHeight w:val="480"/>
              </w:trPr>
              <w:tc>
                <w:tcPr>
                  <w:tcW w:w="853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EEECE1"/>
                  <w:vAlign w:val="bottom"/>
                </w:tcPr>
                <w:p w:rsidR="00D745A1" w:rsidRPr="001F489F" w:rsidRDefault="001F489F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R.br.</w:t>
                  </w:r>
                </w:p>
                <w:p w:rsidR="00D745A1" w:rsidRPr="001F489F" w:rsidRDefault="00D745A1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szCs w:val="22"/>
                    </w:rPr>
                  </w:pPr>
                </w:p>
              </w:tc>
              <w:tc>
                <w:tcPr>
                  <w:tcW w:w="4876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EEECE1"/>
                  <w:vAlign w:val="bottom"/>
                </w:tcPr>
                <w:p w:rsidR="00D745A1" w:rsidRPr="001F489F" w:rsidRDefault="00D745A1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Cs w:val="22"/>
                    </w:rPr>
                  </w:pPr>
                  <w:r w:rsidRPr="001F489F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IMOVINA</w:t>
                  </w:r>
                </w:p>
                <w:p w:rsidR="00D745A1" w:rsidRPr="001F489F" w:rsidRDefault="00D745A1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szCs w:val="22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EEECE1"/>
                  <w:vAlign w:val="bottom"/>
                </w:tcPr>
                <w:p w:rsidR="00D745A1" w:rsidRPr="001F489F" w:rsidRDefault="00D745A1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Cs w:val="22"/>
                    </w:rPr>
                  </w:pPr>
                </w:p>
                <w:p w:rsidR="00D745A1" w:rsidRPr="001F489F" w:rsidRDefault="00D745A1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Cs w:val="22"/>
                    </w:rPr>
                  </w:pPr>
                  <w:r w:rsidRPr="001F489F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Vrijednost u kunama prema procjeni sud.vještaka (u kunama)</w:t>
                  </w:r>
                </w:p>
                <w:p w:rsidR="00D745A1" w:rsidRPr="001F489F" w:rsidRDefault="00D745A1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szCs w:val="22"/>
                    </w:rPr>
                  </w:pPr>
                </w:p>
              </w:tc>
            </w:tr>
            <w:tr w:rsidR="00D50468" w:rsidRPr="0037704F" w:rsidTr="00D7108A">
              <w:trPr>
                <w:trHeight w:val="1620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5B552C" w:rsidRDefault="005B552C" w:rsidP="00B025F1">
                  <w:pPr>
                    <w:spacing w:line="276" w:lineRule="auto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5B552C" w:rsidRDefault="005B552C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5B552C" w:rsidRDefault="005B552C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5B552C" w:rsidRDefault="005B552C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5B552C" w:rsidRDefault="005B552C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5B552C" w:rsidRDefault="005B552C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5B552C" w:rsidRDefault="005B552C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5B552C" w:rsidRDefault="005B552C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5B552C" w:rsidRDefault="005B552C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5B552C" w:rsidRPr="0037704F" w:rsidRDefault="005B552C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</w:tc>
              <w:tc>
                <w:tcPr>
                  <w:tcW w:w="4876" w:type="dxa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9A4243" w:rsidRPr="005B552C" w:rsidRDefault="009A4243" w:rsidP="00B025F1">
                  <w:pPr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  <w:right w:val="single" w:sz="1" w:space="0" w:color="000000"/>
                  </w:tcBorders>
                  <w:shd w:val="clear" w:color="auto" w:fill="FFFFFF"/>
                  <w:vAlign w:val="bottom"/>
                </w:tcPr>
                <w:p w:rsidR="005B552C" w:rsidRDefault="005B552C" w:rsidP="00BA331B">
                  <w:pPr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:rsidR="005B552C" w:rsidRPr="009A4243" w:rsidRDefault="005B552C" w:rsidP="00BA331B">
                  <w:pPr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745A1" w:rsidRPr="0037704F" w:rsidTr="00D7108A">
              <w:trPr>
                <w:trHeight w:val="495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</w:tcBorders>
                  <w:shd w:val="clear" w:color="auto" w:fill="F2F2F2"/>
                  <w:vAlign w:val="bottom"/>
                </w:tcPr>
                <w:p w:rsidR="00D745A1" w:rsidRPr="0037704F" w:rsidRDefault="00D745A1" w:rsidP="00BA331B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w="4876" w:type="dxa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</w:tcBorders>
                  <w:shd w:val="clear" w:color="auto" w:fill="F2F2F2"/>
                  <w:vAlign w:val="bottom"/>
                </w:tcPr>
                <w:p w:rsidR="00D745A1" w:rsidRPr="0037704F" w:rsidRDefault="00D745A1" w:rsidP="00BA331B">
                  <w:pPr>
                    <w:spacing w:line="276" w:lineRule="auto"/>
                    <w:rPr>
                      <w:rFonts w:ascii="Arial" w:hAnsi="Arial" w:cs="Arial"/>
                      <w:b/>
                      <w:color w:val="000000"/>
                      <w:szCs w:val="24"/>
                    </w:rPr>
                  </w:pPr>
                </w:p>
                <w:p w:rsidR="00D745A1" w:rsidRPr="0037704F" w:rsidRDefault="00D745A1" w:rsidP="00BA331B">
                  <w:pPr>
                    <w:spacing w:line="276" w:lineRule="auto"/>
                    <w:rPr>
                      <w:rFonts w:ascii="Arial" w:hAnsi="Arial" w:cs="Arial"/>
                      <w:b/>
                      <w:color w:val="000000"/>
                      <w:szCs w:val="24"/>
                    </w:rPr>
                  </w:pPr>
                  <w:r w:rsidRPr="0037704F">
                    <w:rPr>
                      <w:rFonts w:ascii="Arial" w:hAnsi="Arial" w:cs="Arial"/>
                      <w:b/>
                      <w:color w:val="000000"/>
                      <w:szCs w:val="24"/>
                    </w:rPr>
                    <w:t>UKUPNO</w:t>
                  </w:r>
                </w:p>
                <w:p w:rsidR="00D745A1" w:rsidRPr="0037704F" w:rsidRDefault="00D745A1" w:rsidP="00BA331B">
                  <w:pPr>
                    <w:spacing w:line="276" w:lineRule="auto"/>
                    <w:rPr>
                      <w:rFonts w:ascii="Arial" w:hAnsi="Arial" w:cs="Arial"/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  <w:right w:val="single" w:sz="1" w:space="0" w:color="000000"/>
                  </w:tcBorders>
                  <w:shd w:val="clear" w:color="auto" w:fill="F2F2F2"/>
                  <w:vAlign w:val="bottom"/>
                </w:tcPr>
                <w:p w:rsidR="005B552C" w:rsidRPr="005B552C" w:rsidRDefault="00B025F1" w:rsidP="005B552C">
                  <w:pPr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Cs w:val="24"/>
                    </w:rPr>
                    <w:t>0</w:t>
                  </w:r>
                  <w:r w:rsidR="005B552C" w:rsidRPr="005B552C">
                    <w:rPr>
                      <w:rFonts w:ascii="Arial" w:hAnsi="Arial" w:cs="Arial"/>
                      <w:b/>
                      <w:szCs w:val="24"/>
                    </w:rPr>
                    <w:t>,00</w:t>
                  </w:r>
                </w:p>
                <w:p w:rsidR="00D745A1" w:rsidRPr="0037704F" w:rsidRDefault="00D745A1" w:rsidP="00BA331B">
                  <w:pPr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Cs w:val="24"/>
                    </w:rPr>
                  </w:pPr>
                </w:p>
              </w:tc>
            </w:tr>
          </w:tbl>
          <w:p w:rsidR="00453B3A" w:rsidRDefault="00453B3A" w:rsidP="00453B3A">
            <w:pPr>
              <w:spacing w:line="288" w:lineRule="auto"/>
            </w:pPr>
          </w:p>
          <w:p w:rsidR="00453B3A" w:rsidRPr="00203BD4" w:rsidRDefault="00453B3A" w:rsidP="00453B3A">
            <w:pPr>
              <w:spacing w:line="288" w:lineRule="auto"/>
              <w:rPr>
                <w:rFonts w:ascii="Arial" w:hAnsi="Arial" w:cs="Arial"/>
                <w:szCs w:val="22"/>
              </w:rPr>
            </w:pPr>
            <w:r w:rsidRPr="00203BD4">
              <w:rPr>
                <w:rFonts w:ascii="Arial" w:hAnsi="Arial" w:cs="Arial"/>
                <w:sz w:val="22"/>
                <w:szCs w:val="22"/>
              </w:rPr>
              <w:t xml:space="preserve">Popis predmeta i vrijednost predmetnog popisa stečajne mase </w:t>
            </w:r>
            <w:r w:rsidR="00B83A66">
              <w:rPr>
                <w:rFonts w:ascii="Arial" w:hAnsi="Arial" w:cs="Arial"/>
                <w:sz w:val="22"/>
                <w:szCs w:val="22"/>
              </w:rPr>
              <w:t>nije naveden jer društvo nema nik</w:t>
            </w:r>
            <w:r w:rsidRPr="00203BD4">
              <w:rPr>
                <w:rFonts w:ascii="Arial" w:hAnsi="Arial" w:cs="Arial"/>
                <w:sz w:val="22"/>
                <w:szCs w:val="22"/>
              </w:rPr>
              <w:t>akv</w:t>
            </w:r>
            <w:r w:rsidR="00B83A66">
              <w:rPr>
                <w:rFonts w:ascii="Arial" w:hAnsi="Arial" w:cs="Arial"/>
                <w:sz w:val="22"/>
                <w:szCs w:val="22"/>
              </w:rPr>
              <w:t>u</w:t>
            </w:r>
            <w:r w:rsidRPr="00203BD4">
              <w:rPr>
                <w:rFonts w:ascii="Arial" w:hAnsi="Arial" w:cs="Arial"/>
                <w:sz w:val="22"/>
                <w:szCs w:val="22"/>
              </w:rPr>
              <w:t xml:space="preserve"> imovin</w:t>
            </w:r>
            <w:r w:rsidR="00B83A66">
              <w:rPr>
                <w:rFonts w:ascii="Arial" w:hAnsi="Arial" w:cs="Arial"/>
                <w:sz w:val="22"/>
                <w:szCs w:val="22"/>
              </w:rPr>
              <w:t>u</w:t>
            </w:r>
            <w:r w:rsidRPr="00203BD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53B3A" w:rsidRDefault="00453B3A" w:rsidP="00BA331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</w:p>
          <w:p w:rsidR="00196E42" w:rsidRDefault="00196E42" w:rsidP="00BA331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</w:p>
          <w:p w:rsidR="00341662" w:rsidRDefault="00145609" w:rsidP="00BA331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B) OBVEZE</w:t>
            </w:r>
            <w:r w:rsidR="00AF03DA">
              <w:rPr>
                <w:b/>
              </w:rPr>
              <w:t xml:space="preserve">- </w:t>
            </w:r>
            <w:r w:rsidR="00CC5069" w:rsidRPr="00D155A7">
              <w:rPr>
                <w:rFonts w:ascii="Arial" w:hAnsi="Arial" w:cs="Arial"/>
                <w:b/>
              </w:rPr>
              <w:t>PRIJAVLJENE TRAŽBINE</w:t>
            </w:r>
          </w:p>
          <w:p w:rsidR="000B5507" w:rsidRDefault="000B5507" w:rsidP="000B5507">
            <w:pPr>
              <w:rPr>
                <w:b/>
                <w:bCs/>
                <w:lang w:val="pl-PL"/>
              </w:rPr>
            </w:pPr>
          </w:p>
          <w:p w:rsidR="000B5507" w:rsidRDefault="000B5507" w:rsidP="000B5507">
            <w:pPr>
              <w:rPr>
                <w:lang w:val="pl-PL"/>
              </w:rPr>
            </w:pPr>
          </w:p>
          <w:p w:rsidR="000B5507" w:rsidRDefault="000B5507" w:rsidP="000B5507">
            <w:pPr>
              <w:jc w:val="both"/>
              <w:rPr>
                <w:rFonts w:ascii="Arial" w:hAnsi="Arial" w:cs="Arial"/>
                <w:b/>
                <w:szCs w:val="22"/>
                <w:u w:val="single"/>
              </w:rPr>
            </w:pPr>
            <w:r w:rsidRPr="002A7FCB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2A7FCB">
              <w:rPr>
                <w:rFonts w:ascii="Arial" w:hAnsi="Arial" w:cs="Arial"/>
                <w:b/>
                <w:sz w:val="22"/>
                <w:szCs w:val="22"/>
                <w:u w:val="single"/>
              </w:rPr>
              <w:t>Obveze stečajne mase</w:t>
            </w:r>
          </w:p>
          <w:p w:rsidR="001313A6" w:rsidRPr="002A7FCB" w:rsidRDefault="001313A6" w:rsidP="000B5507">
            <w:pPr>
              <w:jc w:val="both"/>
              <w:rPr>
                <w:rFonts w:ascii="Arial" w:hAnsi="Arial" w:cs="Arial"/>
                <w:b/>
                <w:szCs w:val="22"/>
                <w:u w:val="single"/>
              </w:rPr>
            </w:pPr>
          </w:p>
          <w:p w:rsidR="008C272D" w:rsidRDefault="008C272D" w:rsidP="00196E42">
            <w:pPr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Stečajni upravitelj je </w:t>
            </w:r>
            <w:r w:rsidRPr="002A7FCB">
              <w:rPr>
                <w:rFonts w:ascii="Arial" w:hAnsi="Arial" w:cs="Arial"/>
                <w:sz w:val="22"/>
                <w:szCs w:val="22"/>
              </w:rPr>
              <w:t xml:space="preserve"> sastavio tablicu tražbina razlučnih prava, I i II. višeg isplatnog re</w:t>
            </w:r>
            <w:r>
              <w:rPr>
                <w:rFonts w:ascii="Arial" w:hAnsi="Arial" w:cs="Arial"/>
                <w:sz w:val="22"/>
                <w:szCs w:val="22"/>
              </w:rPr>
              <w:t>da, obzirom da je zaprimio čet</w:t>
            </w:r>
            <w:r w:rsidR="00302641">
              <w:rPr>
                <w:rFonts w:ascii="Arial" w:hAnsi="Arial" w:cs="Arial"/>
                <w:sz w:val="22"/>
                <w:szCs w:val="22"/>
              </w:rPr>
              <w:t>i</w:t>
            </w:r>
            <w:r w:rsidR="00FA4CD2">
              <w:rPr>
                <w:rFonts w:ascii="Arial" w:hAnsi="Arial" w:cs="Arial"/>
                <w:sz w:val="22"/>
                <w:szCs w:val="22"/>
              </w:rPr>
              <w:t>ri (4) prijavljene</w:t>
            </w:r>
            <w:r>
              <w:rPr>
                <w:rFonts w:ascii="Arial" w:hAnsi="Arial" w:cs="Arial"/>
                <w:sz w:val="22"/>
                <w:szCs w:val="22"/>
              </w:rPr>
              <w:t xml:space="preserve"> tražbin</w:t>
            </w:r>
            <w:r w:rsidR="00FA4CD2">
              <w:rPr>
                <w:rFonts w:ascii="Arial" w:hAnsi="Arial" w:cs="Arial"/>
                <w:sz w:val="22"/>
                <w:szCs w:val="22"/>
              </w:rPr>
              <w:t>e</w:t>
            </w:r>
            <w:r w:rsidRPr="002A7FCB">
              <w:rPr>
                <w:rFonts w:ascii="Arial" w:hAnsi="Arial" w:cs="Arial"/>
                <w:sz w:val="22"/>
                <w:szCs w:val="22"/>
              </w:rPr>
              <w:t xml:space="preserve"> vjerovnika stečajnog dužnika unutar roka za prijavu tražbina.</w:t>
            </w:r>
          </w:p>
          <w:p w:rsidR="008C272D" w:rsidRPr="002C1DA0" w:rsidRDefault="008C272D" w:rsidP="00196E42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:rsidR="008C272D" w:rsidRPr="00192EB5" w:rsidRDefault="008C272D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 w:rsidRPr="00192EB5">
              <w:rPr>
                <w:rFonts w:ascii="Arial" w:hAnsi="Arial" w:cs="Arial"/>
                <w:sz w:val="22"/>
                <w:szCs w:val="22"/>
              </w:rPr>
              <w:t xml:space="preserve">Ukupno je prijavljeno tražbina vjerovnika I i II Višeg isplatnog reda u iznosu od </w:t>
            </w:r>
            <w:r w:rsidR="000304E3">
              <w:rPr>
                <w:rFonts w:ascii="Arial" w:eastAsia="Calibri" w:hAnsi="Arial" w:cs="Arial"/>
                <w:sz w:val="22"/>
                <w:szCs w:val="22"/>
              </w:rPr>
              <w:t>1.129.195,18</w:t>
            </w:r>
            <w:r w:rsidRPr="00192EB5">
              <w:rPr>
                <w:rFonts w:ascii="Arial" w:eastAsia="Calibri" w:hAnsi="Arial" w:cs="Arial"/>
                <w:sz w:val="22"/>
                <w:szCs w:val="22"/>
              </w:rPr>
              <w:t xml:space="preserve">  </w:t>
            </w:r>
            <w:r w:rsidRPr="00192EB5">
              <w:rPr>
                <w:rFonts w:ascii="Arial" w:hAnsi="Arial" w:cs="Arial"/>
                <w:sz w:val="22"/>
                <w:szCs w:val="22"/>
              </w:rPr>
              <w:t xml:space="preserve">kuna od čega su priznate tražbine u iznosu od </w:t>
            </w:r>
            <w:r w:rsidR="000304E3">
              <w:rPr>
                <w:rFonts w:ascii="Arial" w:eastAsia="Calibri" w:hAnsi="Arial" w:cs="Arial"/>
                <w:sz w:val="22"/>
                <w:szCs w:val="22"/>
              </w:rPr>
              <w:t>1.129.195,18</w:t>
            </w:r>
            <w:r w:rsidRPr="00192EB5">
              <w:rPr>
                <w:rFonts w:ascii="Arial" w:eastAsia="Calibri" w:hAnsi="Arial" w:cs="Arial"/>
                <w:sz w:val="22"/>
                <w:szCs w:val="22"/>
              </w:rPr>
              <w:t xml:space="preserve">  </w:t>
            </w:r>
            <w:r w:rsidRPr="00192EB5">
              <w:rPr>
                <w:rFonts w:ascii="Arial" w:hAnsi="Arial" w:cs="Arial"/>
                <w:sz w:val="22"/>
                <w:szCs w:val="22"/>
              </w:rPr>
              <w:t>te razvrstane u isplatne redove:</w:t>
            </w:r>
          </w:p>
          <w:p w:rsidR="008C272D" w:rsidRPr="00192EB5" w:rsidRDefault="008C272D" w:rsidP="00196E42">
            <w:pPr>
              <w:spacing w:line="360" w:lineRule="auto"/>
              <w:jc w:val="both"/>
              <w:rPr>
                <w:rFonts w:ascii="Arial" w:hAnsi="Arial" w:cs="Arial"/>
                <w:szCs w:val="22"/>
              </w:rPr>
            </w:pPr>
          </w:p>
          <w:p w:rsidR="00481AEC" w:rsidRPr="00192EB5" w:rsidRDefault="00481AEC" w:rsidP="00196E42">
            <w:pPr>
              <w:pStyle w:val="Odlomakpopisa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92EB5">
              <w:rPr>
                <w:rFonts w:ascii="Arial" w:hAnsi="Arial" w:cs="Arial"/>
                <w:sz w:val="22"/>
                <w:szCs w:val="22"/>
              </w:rPr>
              <w:t xml:space="preserve">I. Višeg isplatnog reda u iznosu od    </w:t>
            </w:r>
            <w:r w:rsidR="00302641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0304E3">
              <w:rPr>
                <w:rFonts w:ascii="Arial" w:hAnsi="Arial" w:cs="Arial"/>
                <w:b/>
                <w:sz w:val="22"/>
                <w:szCs w:val="22"/>
              </w:rPr>
              <w:t>28.541,99</w:t>
            </w:r>
            <w:r w:rsidRPr="00192E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92EB5">
              <w:rPr>
                <w:rFonts w:ascii="Arial" w:hAnsi="Arial" w:cs="Arial"/>
                <w:sz w:val="22"/>
                <w:szCs w:val="22"/>
              </w:rPr>
              <w:t>kuna.</w:t>
            </w:r>
          </w:p>
          <w:p w:rsidR="00302641" w:rsidRPr="00302641" w:rsidRDefault="00481AEC" w:rsidP="00196E42">
            <w:pPr>
              <w:pStyle w:val="Odlomakpopisa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92EB5">
              <w:rPr>
                <w:rFonts w:ascii="Arial" w:hAnsi="Arial" w:cs="Arial"/>
                <w:sz w:val="22"/>
                <w:szCs w:val="22"/>
              </w:rPr>
              <w:t xml:space="preserve">II. Višeg isplatnog reda u iznosu od   </w:t>
            </w:r>
            <w:r w:rsidR="000304E3">
              <w:rPr>
                <w:rFonts w:ascii="Arial" w:hAnsi="Arial" w:cs="Arial"/>
                <w:b/>
                <w:sz w:val="22"/>
                <w:szCs w:val="22"/>
              </w:rPr>
              <w:t>1.100.653,19</w:t>
            </w:r>
            <w:r w:rsidRPr="00192E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92EB5">
              <w:rPr>
                <w:rFonts w:ascii="Arial" w:hAnsi="Arial" w:cs="Arial"/>
                <w:sz w:val="22"/>
                <w:szCs w:val="22"/>
              </w:rPr>
              <w:t xml:space="preserve">kuna.   </w:t>
            </w:r>
          </w:p>
          <w:p w:rsidR="00481AEC" w:rsidRPr="00192EB5" w:rsidRDefault="00481AEC" w:rsidP="00692CC7">
            <w:pPr>
              <w:pStyle w:val="Odlomakpopisa"/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92EB5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</w:t>
            </w:r>
          </w:p>
          <w:p w:rsidR="00302641" w:rsidRDefault="00481AEC" w:rsidP="00196E4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192EB5">
              <w:rPr>
                <w:rFonts w:ascii="Arial" w:eastAsia="Calibri" w:hAnsi="Arial" w:cs="Arial"/>
                <w:b/>
                <w:sz w:val="22"/>
                <w:szCs w:val="22"/>
                <w:u w:val="single"/>
              </w:rPr>
              <w:t>Ukupan iznos prijavljenih i priznatih tražbina  I i II. višeg i</w:t>
            </w:r>
            <w:r w:rsidR="000304E3">
              <w:rPr>
                <w:rFonts w:ascii="Arial" w:eastAsia="Calibri" w:hAnsi="Arial" w:cs="Arial"/>
                <w:b/>
                <w:sz w:val="22"/>
                <w:szCs w:val="22"/>
                <w:u w:val="single"/>
              </w:rPr>
              <w:t>splatnog reda, iznosi 1.129.195,18</w:t>
            </w:r>
            <w:r w:rsidRPr="00192EB5">
              <w:rPr>
                <w:rFonts w:ascii="Arial" w:eastAsia="Calibri" w:hAnsi="Arial" w:cs="Arial"/>
                <w:b/>
                <w:sz w:val="22"/>
                <w:szCs w:val="22"/>
                <w:u w:val="single"/>
              </w:rPr>
              <w:t xml:space="preserve">  kuna.</w:t>
            </w:r>
            <w:r w:rsidRPr="00192EB5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 </w:t>
            </w:r>
          </w:p>
          <w:p w:rsidR="00692CC7" w:rsidRDefault="00692CC7" w:rsidP="00196E4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481AEC" w:rsidRPr="00192EB5" w:rsidRDefault="00481AEC" w:rsidP="00196E42">
            <w:pPr>
              <w:spacing w:line="360" w:lineRule="auto"/>
              <w:rPr>
                <w:rFonts w:ascii="Arial" w:hAnsi="Arial" w:cs="Arial"/>
                <w:b/>
                <w:szCs w:val="22"/>
                <w:u w:val="single"/>
                <w:lang w:val="pl-PL"/>
              </w:rPr>
            </w:pPr>
            <w:r w:rsidRPr="00192EB5">
              <w:rPr>
                <w:rFonts w:ascii="Arial" w:hAnsi="Arial" w:cs="Arial"/>
                <w:sz w:val="22"/>
                <w:szCs w:val="22"/>
              </w:rPr>
              <w:t xml:space="preserve">Sve prijavljene  tražine od rednog broja 1. </w:t>
            </w:r>
            <w:r w:rsidR="00B746F4">
              <w:rPr>
                <w:rFonts w:ascii="Arial" w:hAnsi="Arial" w:cs="Arial"/>
                <w:sz w:val="22"/>
                <w:szCs w:val="22"/>
              </w:rPr>
              <w:t>do 4</w:t>
            </w:r>
            <w:r w:rsidRPr="00192EB5">
              <w:rPr>
                <w:rFonts w:ascii="Arial" w:hAnsi="Arial" w:cs="Arial"/>
                <w:sz w:val="22"/>
                <w:szCs w:val="22"/>
              </w:rPr>
              <w:t>. u cijelosti su priznate.</w:t>
            </w:r>
          </w:p>
          <w:p w:rsidR="00481AEC" w:rsidRDefault="00481AEC" w:rsidP="00196E42">
            <w:pPr>
              <w:spacing w:line="360" w:lineRule="auto"/>
              <w:jc w:val="both"/>
              <w:rPr>
                <w:rFonts w:ascii="Arial" w:hAnsi="Arial" w:cs="Arial"/>
                <w:szCs w:val="22"/>
                <w:lang w:val="pl-PL"/>
              </w:rPr>
            </w:pPr>
          </w:p>
          <w:p w:rsidR="00107B53" w:rsidRPr="00BD49B7" w:rsidRDefault="00107B53" w:rsidP="00BA331B">
            <w:pPr>
              <w:spacing w:line="276" w:lineRule="auto"/>
              <w:jc w:val="both"/>
              <w:rPr>
                <w:rFonts w:ascii="Arial" w:hAnsi="Arial" w:cs="Arial"/>
                <w:szCs w:val="22"/>
                <w:lang w:val="pl-PL"/>
              </w:rPr>
            </w:pPr>
          </w:p>
          <w:p w:rsidR="004B1987" w:rsidRDefault="004B1987" w:rsidP="00BA331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</w:p>
          <w:p w:rsidR="00D54AB2" w:rsidRDefault="00145609" w:rsidP="00BA331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  <w:r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IV. Razlučno pravo</w:t>
            </w:r>
          </w:p>
          <w:p w:rsidR="008E1515" w:rsidRPr="00BD49B7" w:rsidRDefault="008E1515" w:rsidP="00BA331B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  <w:u w:val="single"/>
              </w:rPr>
            </w:pPr>
          </w:p>
          <w:p w:rsidR="00606D55" w:rsidRPr="00A15FA5" w:rsidRDefault="00606D55" w:rsidP="00FE43B3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Razlučna</w:t>
            </w:r>
            <w:r w:rsidRPr="00A15FA5">
              <w:rPr>
                <w:rFonts w:ascii="Arial" w:hAnsi="Arial" w:cs="Arial"/>
                <w:sz w:val="22"/>
                <w:szCs w:val="22"/>
              </w:rPr>
              <w:t xml:space="preserve"> prava nisu prijavljenja niti je stečajna upraviteljica upoznata</w:t>
            </w:r>
            <w:r>
              <w:rPr>
                <w:rFonts w:ascii="Arial" w:hAnsi="Arial" w:cs="Arial"/>
                <w:sz w:val="22"/>
                <w:szCs w:val="22"/>
              </w:rPr>
              <w:t xml:space="preserve"> s postojanjem ra</w:t>
            </w:r>
            <w:r w:rsidRPr="00A15FA5">
              <w:rPr>
                <w:rFonts w:ascii="Arial" w:hAnsi="Arial" w:cs="Arial"/>
                <w:sz w:val="22"/>
                <w:szCs w:val="22"/>
              </w:rPr>
              <w:t>zlučnog prava bilo kojeg vjerovnika.</w:t>
            </w:r>
          </w:p>
          <w:p w:rsidR="002E1F7D" w:rsidRDefault="002E1F7D" w:rsidP="00BA331B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  <w:u w:val="single"/>
              </w:rPr>
            </w:pPr>
          </w:p>
          <w:p w:rsidR="006F0DBA" w:rsidRPr="00BD49B7" w:rsidRDefault="006F0DBA" w:rsidP="00BA331B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  <w:u w:val="single"/>
              </w:rPr>
            </w:pPr>
          </w:p>
          <w:p w:rsidR="00145609" w:rsidRPr="0037704F" w:rsidRDefault="00145609" w:rsidP="00BA331B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  <w:lang w:val="pl-PL"/>
              </w:rPr>
            </w:pPr>
            <w:r w:rsidRPr="0037704F">
              <w:rPr>
                <w:rFonts w:ascii="Arial" w:hAnsi="Arial" w:cs="Arial"/>
                <w:b/>
                <w:szCs w:val="24"/>
                <w:lang w:val="pl-PL"/>
              </w:rPr>
              <w:t>V. Izlučno pravo</w:t>
            </w:r>
          </w:p>
          <w:p w:rsidR="002B39E8" w:rsidRPr="0037704F" w:rsidRDefault="002B39E8" w:rsidP="00BA331B">
            <w:pPr>
              <w:spacing w:line="276" w:lineRule="auto"/>
              <w:ind w:right="397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E551AD" w:rsidRDefault="00E551AD" w:rsidP="00FE43B3">
            <w:pPr>
              <w:spacing w:line="276" w:lineRule="auto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5FA5">
              <w:rPr>
                <w:rFonts w:ascii="Arial" w:hAnsi="Arial" w:cs="Arial"/>
                <w:sz w:val="22"/>
                <w:szCs w:val="22"/>
              </w:rPr>
              <w:t>Izlučna prava nisu prijavljenja niti je s</w:t>
            </w:r>
            <w:r w:rsidR="002B39E8" w:rsidRPr="00A15FA5">
              <w:rPr>
                <w:rFonts w:ascii="Arial" w:hAnsi="Arial" w:cs="Arial"/>
                <w:sz w:val="22"/>
                <w:szCs w:val="22"/>
              </w:rPr>
              <w:t>tečajn</w:t>
            </w:r>
            <w:r w:rsidR="00F407A6" w:rsidRPr="00A15FA5">
              <w:rPr>
                <w:rFonts w:ascii="Arial" w:hAnsi="Arial" w:cs="Arial"/>
                <w:sz w:val="22"/>
                <w:szCs w:val="22"/>
              </w:rPr>
              <w:t>a</w:t>
            </w:r>
            <w:r w:rsidR="002B39E8" w:rsidRPr="00A15FA5">
              <w:rPr>
                <w:rFonts w:ascii="Arial" w:hAnsi="Arial" w:cs="Arial"/>
                <w:sz w:val="22"/>
                <w:szCs w:val="22"/>
              </w:rPr>
              <w:t xml:space="preserve"> upravitelj</w:t>
            </w:r>
            <w:r w:rsidR="00F407A6" w:rsidRPr="00A15FA5">
              <w:rPr>
                <w:rFonts w:ascii="Arial" w:hAnsi="Arial" w:cs="Arial"/>
                <w:sz w:val="22"/>
                <w:szCs w:val="22"/>
              </w:rPr>
              <w:t>ica</w:t>
            </w:r>
            <w:r w:rsidR="002B39E8" w:rsidRPr="00A15FA5">
              <w:rPr>
                <w:rFonts w:ascii="Arial" w:hAnsi="Arial" w:cs="Arial"/>
                <w:sz w:val="22"/>
                <w:szCs w:val="22"/>
              </w:rPr>
              <w:t xml:space="preserve"> upoznat</w:t>
            </w:r>
            <w:r w:rsidR="00F407A6" w:rsidRPr="00A15FA5">
              <w:rPr>
                <w:rFonts w:ascii="Arial" w:hAnsi="Arial" w:cs="Arial"/>
                <w:sz w:val="22"/>
                <w:szCs w:val="22"/>
              </w:rPr>
              <w:t>a</w:t>
            </w:r>
            <w:r w:rsidR="002B39E8" w:rsidRPr="00A15FA5">
              <w:rPr>
                <w:rFonts w:ascii="Arial" w:hAnsi="Arial" w:cs="Arial"/>
                <w:sz w:val="22"/>
                <w:szCs w:val="22"/>
              </w:rPr>
              <w:t xml:space="preserve"> s postojanjem izlučnog prava bilo kojeg vjerovnika.</w:t>
            </w:r>
          </w:p>
          <w:p w:rsidR="00692CC7" w:rsidRDefault="00692CC7" w:rsidP="00FE43B3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341699" w:rsidRDefault="00341699" w:rsidP="00341699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  <w:r w:rsidRPr="00251CE9">
              <w:rPr>
                <w:rFonts w:ascii="Arial" w:hAnsi="Arial" w:cs="Arial"/>
                <w:b/>
                <w:szCs w:val="24"/>
              </w:rPr>
              <w:t xml:space="preserve">Ovršni postupak </w:t>
            </w:r>
          </w:p>
          <w:p w:rsidR="00341699" w:rsidRPr="0037704F" w:rsidRDefault="00341699" w:rsidP="00341699">
            <w:pPr>
              <w:spacing w:line="276" w:lineRule="auto"/>
              <w:ind w:right="397"/>
              <w:jc w:val="both"/>
              <w:rPr>
                <w:rFonts w:ascii="Arial" w:hAnsi="Arial" w:cs="Arial"/>
              </w:rPr>
            </w:pPr>
          </w:p>
          <w:p w:rsidR="00341699" w:rsidRDefault="00341699" w:rsidP="00341699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Ovršni postupak - vjerovnik Wiener osiguranje VIG d.d. Zagreb,posl. br. Ovrv-316/14 od 10.08.2014 godine.</w:t>
            </w:r>
          </w:p>
          <w:p w:rsidR="00341699" w:rsidRPr="00A15FA5" w:rsidRDefault="00341699" w:rsidP="00FE43B3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08049B" w:rsidRPr="00A15FA5" w:rsidRDefault="0008049B" w:rsidP="00BA331B">
            <w:pPr>
              <w:spacing w:line="276" w:lineRule="auto"/>
              <w:ind w:right="397"/>
              <w:rPr>
                <w:rFonts w:ascii="Arial" w:hAnsi="Arial" w:cs="Arial"/>
                <w:b/>
                <w:szCs w:val="22"/>
              </w:rPr>
            </w:pPr>
          </w:p>
          <w:p w:rsidR="000075C5" w:rsidRDefault="00145609" w:rsidP="00BA331B">
            <w:pPr>
              <w:spacing w:line="276" w:lineRule="auto"/>
              <w:ind w:right="397"/>
              <w:rPr>
                <w:rFonts w:ascii="Arial" w:hAnsi="Arial" w:cs="Arial"/>
                <w:b/>
                <w:szCs w:val="24"/>
              </w:rPr>
            </w:pPr>
            <w:r w:rsidRPr="0037704F">
              <w:rPr>
                <w:rFonts w:ascii="Arial" w:hAnsi="Arial" w:cs="Arial"/>
                <w:b/>
                <w:szCs w:val="24"/>
              </w:rPr>
              <w:t>VI</w:t>
            </w:r>
            <w:r w:rsidR="000075C5" w:rsidRPr="0037704F">
              <w:rPr>
                <w:rFonts w:ascii="Arial" w:hAnsi="Arial" w:cs="Arial"/>
                <w:b/>
                <w:szCs w:val="24"/>
              </w:rPr>
              <w:t>. Podu</w:t>
            </w:r>
            <w:r w:rsidR="004A244B" w:rsidRPr="0037704F">
              <w:rPr>
                <w:rFonts w:ascii="Arial" w:hAnsi="Arial" w:cs="Arial"/>
                <w:b/>
                <w:szCs w:val="24"/>
              </w:rPr>
              <w:t>zete radnje i aktivnosti</w:t>
            </w:r>
          </w:p>
          <w:p w:rsidR="00FE43B3" w:rsidRDefault="00FE43B3" w:rsidP="00B94742">
            <w:pPr>
              <w:spacing w:line="276" w:lineRule="auto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F6112" w:rsidRDefault="00FE43B3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Zakonski zastupnik dužnika </w:t>
            </w:r>
            <w:r w:rsidR="000F6112">
              <w:rPr>
                <w:rFonts w:ascii="Arial" w:hAnsi="Arial" w:cs="Arial"/>
                <w:sz w:val="22"/>
                <w:szCs w:val="22"/>
              </w:rPr>
              <w:t>navodi da nema nikakvih saznanja o tome da bi dužnik imao u vlasništvu nekretnine ili pokretnine, imovinska prava na tuđim stvarima, novčanih i nenovčanih tražbina i drugih prava koja čine imovinu dužnika, nema saznanja da li dužnik ima novčane ili nenovčane obveze. Izjavljuje da je on samo formalni direktor društva, nema nikakvih saznanja o društvu, da li ono posluje, čime se bavi kao niti bilo što drugo u vezi poslovanja društva Auto Tomislav d.o.o.</w:t>
            </w:r>
          </w:p>
          <w:p w:rsidR="004B4D33" w:rsidRDefault="000F6112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AD76C4" w:rsidRPr="00A15FA5">
              <w:rPr>
                <w:rFonts w:ascii="Arial" w:hAnsi="Arial" w:cs="Arial"/>
                <w:sz w:val="22"/>
                <w:szCs w:val="22"/>
              </w:rPr>
              <w:t xml:space="preserve">d strane stečajne upraviteljice izvršen je </w:t>
            </w:r>
            <w:r w:rsidR="00551351">
              <w:rPr>
                <w:rFonts w:ascii="Arial" w:hAnsi="Arial" w:cs="Arial"/>
                <w:sz w:val="22"/>
                <w:szCs w:val="22"/>
              </w:rPr>
              <w:t>dolazak na adresu sjedišta društva</w:t>
            </w:r>
            <w:r w:rsidR="004B4D33">
              <w:rPr>
                <w:rFonts w:ascii="Arial" w:hAnsi="Arial" w:cs="Arial"/>
                <w:sz w:val="22"/>
                <w:szCs w:val="22"/>
              </w:rPr>
              <w:t xml:space="preserve"> gdje nema</w:t>
            </w:r>
            <w:r w:rsidR="00E5413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4D33">
              <w:rPr>
                <w:rFonts w:ascii="Arial" w:hAnsi="Arial" w:cs="Arial"/>
                <w:sz w:val="22"/>
                <w:szCs w:val="22"/>
              </w:rPr>
              <w:t>naznaka i evidentnih aktivnosti društva</w:t>
            </w:r>
            <w:r w:rsidR="00341699">
              <w:rPr>
                <w:rFonts w:ascii="Arial" w:hAnsi="Arial" w:cs="Arial"/>
                <w:sz w:val="22"/>
                <w:szCs w:val="22"/>
              </w:rPr>
              <w:t>,</w:t>
            </w:r>
            <w:r w:rsidR="004B4D33">
              <w:rPr>
                <w:rFonts w:ascii="Arial" w:hAnsi="Arial" w:cs="Arial"/>
                <w:sz w:val="22"/>
                <w:szCs w:val="22"/>
              </w:rPr>
              <w:t xml:space="preserve"> kao ni mogućnosti utvrđivanja postojanja eventualne imovine društva. </w:t>
            </w:r>
          </w:p>
          <w:p w:rsidR="00E551AD" w:rsidRPr="00A15FA5" w:rsidRDefault="00734B77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Sukladno potrebama</w:t>
            </w:r>
            <w:r w:rsidR="0034169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="004B4D33">
              <w:rPr>
                <w:rFonts w:ascii="Arial" w:hAnsi="Arial" w:cs="Arial"/>
                <w:sz w:val="22"/>
                <w:szCs w:val="22"/>
              </w:rPr>
              <w:t>ribavljena je</w:t>
            </w:r>
            <w:r w:rsidR="00305AD5">
              <w:rPr>
                <w:rFonts w:ascii="Arial" w:hAnsi="Arial" w:cs="Arial"/>
                <w:sz w:val="22"/>
                <w:szCs w:val="22"/>
              </w:rPr>
              <w:t xml:space="preserve"> i preuzeta</w:t>
            </w:r>
            <w:r w:rsidR="004B4D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1351">
              <w:rPr>
                <w:rFonts w:ascii="Arial" w:hAnsi="Arial" w:cs="Arial"/>
                <w:sz w:val="22"/>
                <w:szCs w:val="22"/>
              </w:rPr>
              <w:t>postojeća</w:t>
            </w:r>
            <w:r>
              <w:rPr>
                <w:rFonts w:ascii="Arial" w:hAnsi="Arial" w:cs="Arial"/>
                <w:sz w:val="22"/>
                <w:szCs w:val="22"/>
              </w:rPr>
              <w:t xml:space="preserve"> knjigovodstvena</w:t>
            </w:r>
            <w:r w:rsidR="00AD76C4" w:rsidRPr="00A15FA5">
              <w:rPr>
                <w:rFonts w:ascii="Arial" w:hAnsi="Arial" w:cs="Arial"/>
                <w:sz w:val="22"/>
                <w:szCs w:val="22"/>
              </w:rPr>
              <w:t xml:space="preserve"> dokumentacija za vođenje stečajnog postupk</w:t>
            </w:r>
            <w:r w:rsidR="003973E1" w:rsidRPr="00A15FA5">
              <w:rPr>
                <w:rFonts w:ascii="Arial" w:hAnsi="Arial" w:cs="Arial"/>
                <w:sz w:val="22"/>
                <w:szCs w:val="22"/>
              </w:rPr>
              <w:t>a</w:t>
            </w:r>
            <w:r w:rsidR="00AD76C4" w:rsidRPr="00A15FA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51351" w:rsidRDefault="004A244B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  <w:bCs/>
                <w:szCs w:val="22"/>
              </w:rPr>
            </w:pPr>
            <w:r w:rsidRPr="00A15FA5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D817E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15FA5">
              <w:rPr>
                <w:rFonts w:ascii="Arial" w:hAnsi="Arial" w:cs="Arial"/>
                <w:bCs/>
                <w:sz w:val="22"/>
                <w:szCs w:val="22"/>
              </w:rPr>
              <w:t xml:space="preserve">predmetnom razdoblju </w:t>
            </w:r>
            <w:r w:rsidR="00551351">
              <w:rPr>
                <w:rFonts w:ascii="Arial" w:hAnsi="Arial" w:cs="Arial"/>
                <w:bCs/>
                <w:sz w:val="22"/>
                <w:szCs w:val="22"/>
              </w:rPr>
              <w:t>poduzete su radnj</w:t>
            </w:r>
            <w:r w:rsidR="004B4D33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551351">
              <w:rPr>
                <w:rFonts w:ascii="Arial" w:hAnsi="Arial" w:cs="Arial"/>
                <w:bCs/>
                <w:sz w:val="22"/>
                <w:szCs w:val="22"/>
              </w:rPr>
              <w:t xml:space="preserve"> na utvrđivanju imovine društva. </w:t>
            </w:r>
          </w:p>
          <w:p w:rsidR="00576B33" w:rsidRDefault="00551351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Prema podacima iz poslovnih knjiga društvo nema iskazane nekretnine ali ima iskazane pokretnine te je stoga od nadležnih </w:t>
            </w:r>
            <w:r w:rsidR="000F6112">
              <w:rPr>
                <w:rFonts w:ascii="Arial" w:hAnsi="Arial" w:cs="Arial"/>
                <w:bCs/>
                <w:sz w:val="22"/>
                <w:szCs w:val="22"/>
              </w:rPr>
              <w:t>Policijskih uprava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zatražen podatak o pokretninama </w:t>
            </w:r>
            <w:r w:rsidR="000F6112">
              <w:rPr>
                <w:rFonts w:ascii="Arial" w:hAnsi="Arial" w:cs="Arial"/>
                <w:bCs/>
                <w:sz w:val="22"/>
                <w:szCs w:val="22"/>
              </w:rPr>
              <w:t>odnosno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vlasništva nad vozilima.</w:t>
            </w:r>
            <w:r w:rsidR="00A4279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Prema uv</w:t>
            </w:r>
            <w:r w:rsidR="00341699">
              <w:rPr>
                <w:rFonts w:ascii="Arial" w:hAnsi="Arial" w:cs="Arial"/>
                <w:bCs/>
                <w:sz w:val="22"/>
                <w:szCs w:val="22"/>
              </w:rPr>
              <w:t>jerenju MUP-a, PP Velika Gorica</w:t>
            </w:r>
            <w:r w:rsidR="000F6112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stečajni dužnik bio je  evidentiran kao vlasnik 4. (četiri) vozila koja</w:t>
            </w:r>
            <w:r w:rsidR="00A42799">
              <w:rPr>
                <w:rFonts w:ascii="Arial" w:hAnsi="Arial" w:cs="Arial"/>
                <w:bCs/>
                <w:sz w:val="22"/>
                <w:szCs w:val="22"/>
              </w:rPr>
              <w:t xml:space="preserve"> su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odjavljena u period</w:t>
            </w:r>
            <w:r w:rsidR="000F6112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od 06.05.2011</w:t>
            </w:r>
            <w:r w:rsidR="000F6112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do 15.10.2013</w:t>
            </w:r>
            <w:r w:rsidR="000F6112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godine. (Prilog uvjerenje MUP-a). </w:t>
            </w:r>
            <w:r w:rsidR="00A4279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06860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>
              <w:rPr>
                <w:rFonts w:ascii="Arial" w:hAnsi="Arial" w:cs="Arial"/>
                <w:bCs/>
                <w:sz w:val="22"/>
                <w:szCs w:val="22"/>
              </w:rPr>
              <w:t>ivš</w:t>
            </w:r>
            <w:r w:rsidR="00706860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direktor društva </w:t>
            </w:r>
            <w:r w:rsidR="00706860">
              <w:rPr>
                <w:rFonts w:ascii="Arial" w:hAnsi="Arial" w:cs="Arial"/>
                <w:bCs/>
                <w:sz w:val="22"/>
                <w:szCs w:val="22"/>
              </w:rPr>
              <w:t>nema nikakvih saznanja o navedenim odjavljenim vozilima.</w:t>
            </w:r>
            <w:r w:rsidR="00706860" w:rsidRPr="0037704F">
              <w:rPr>
                <w:rFonts w:ascii="Arial" w:hAnsi="Arial" w:cs="Arial"/>
              </w:rPr>
              <w:t xml:space="preserve"> </w:t>
            </w:r>
          </w:p>
          <w:p w:rsidR="00706860" w:rsidRPr="0037704F" w:rsidRDefault="00706860" w:rsidP="00196E42">
            <w:pPr>
              <w:spacing w:line="360" w:lineRule="auto"/>
              <w:ind w:right="397"/>
              <w:jc w:val="both"/>
              <w:rPr>
                <w:rFonts w:ascii="Arial" w:hAnsi="Arial" w:cs="Arial"/>
              </w:rPr>
            </w:pPr>
          </w:p>
          <w:p w:rsidR="00902520" w:rsidRDefault="00902520" w:rsidP="00BA331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</w:p>
          <w:p w:rsidR="002B39E8" w:rsidRPr="0037704F" w:rsidRDefault="00145609" w:rsidP="00BA331B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  <w:r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VII</w:t>
            </w:r>
            <w:r w:rsidR="002B39E8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. Prijedlog odluka</w:t>
            </w:r>
          </w:p>
          <w:p w:rsidR="002B39E8" w:rsidRPr="0037704F" w:rsidRDefault="002B39E8" w:rsidP="00BA331B">
            <w:pPr>
              <w:spacing w:line="276" w:lineRule="auto"/>
              <w:ind w:right="397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2B39E8" w:rsidRPr="00A15FA5" w:rsidRDefault="002B39E8" w:rsidP="00706860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 w:rsidRPr="00A15FA5">
              <w:rPr>
                <w:rFonts w:ascii="Arial" w:hAnsi="Arial" w:cs="Arial"/>
                <w:sz w:val="22"/>
                <w:szCs w:val="22"/>
              </w:rPr>
              <w:t xml:space="preserve">Sukladno iznesenom, </w:t>
            </w:r>
            <w:r w:rsidR="004A78E8" w:rsidRPr="00A15FA5">
              <w:rPr>
                <w:rFonts w:ascii="Arial" w:hAnsi="Arial" w:cs="Arial"/>
                <w:sz w:val="22"/>
                <w:szCs w:val="22"/>
              </w:rPr>
              <w:t>p</w:t>
            </w:r>
            <w:r w:rsidR="000F548A" w:rsidRPr="00A15FA5">
              <w:rPr>
                <w:rFonts w:ascii="Arial" w:hAnsi="Arial" w:cs="Arial"/>
                <w:sz w:val="22"/>
                <w:szCs w:val="22"/>
              </w:rPr>
              <w:t xml:space="preserve">redlaže se da </w:t>
            </w:r>
            <w:r w:rsidR="00145609" w:rsidRPr="00A15FA5">
              <w:rPr>
                <w:rFonts w:ascii="Arial" w:hAnsi="Arial" w:cs="Arial"/>
                <w:sz w:val="22"/>
                <w:szCs w:val="22"/>
              </w:rPr>
              <w:t xml:space="preserve">skupština </w:t>
            </w:r>
            <w:r w:rsidR="000F548A" w:rsidRPr="00A15FA5">
              <w:rPr>
                <w:rFonts w:ascii="Arial" w:hAnsi="Arial" w:cs="Arial"/>
                <w:sz w:val="22"/>
                <w:szCs w:val="22"/>
              </w:rPr>
              <w:t>vjerovn</w:t>
            </w:r>
            <w:r w:rsidR="00341662" w:rsidRPr="00A15FA5">
              <w:rPr>
                <w:rFonts w:ascii="Arial" w:hAnsi="Arial" w:cs="Arial"/>
                <w:sz w:val="22"/>
                <w:szCs w:val="22"/>
              </w:rPr>
              <w:t>ik</w:t>
            </w:r>
            <w:r w:rsidR="00145609" w:rsidRPr="00A15FA5">
              <w:rPr>
                <w:rFonts w:ascii="Arial" w:hAnsi="Arial" w:cs="Arial"/>
                <w:sz w:val="22"/>
                <w:szCs w:val="22"/>
              </w:rPr>
              <w:t>a</w:t>
            </w:r>
            <w:r w:rsidR="007068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48A" w:rsidRPr="00A15FA5">
              <w:rPr>
                <w:rFonts w:ascii="Arial" w:hAnsi="Arial" w:cs="Arial"/>
                <w:sz w:val="22"/>
                <w:szCs w:val="22"/>
              </w:rPr>
              <w:t>na</w:t>
            </w:r>
            <w:r w:rsidR="00856A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48A" w:rsidRPr="00A15FA5">
              <w:rPr>
                <w:rFonts w:ascii="Arial" w:hAnsi="Arial" w:cs="Arial"/>
                <w:sz w:val="22"/>
                <w:szCs w:val="22"/>
              </w:rPr>
              <w:t>izvještajnom ročištu dones</w:t>
            </w:r>
            <w:r w:rsidR="00F407A6" w:rsidRPr="00A15FA5">
              <w:rPr>
                <w:rFonts w:ascii="Arial" w:hAnsi="Arial" w:cs="Arial"/>
                <w:sz w:val="22"/>
                <w:szCs w:val="22"/>
              </w:rPr>
              <w:t>e</w:t>
            </w:r>
            <w:r w:rsidR="004A78E8" w:rsidRPr="00A15FA5">
              <w:rPr>
                <w:rFonts w:ascii="Arial" w:hAnsi="Arial" w:cs="Arial"/>
                <w:sz w:val="22"/>
                <w:szCs w:val="22"/>
              </w:rPr>
              <w:t xml:space="preserve"> slijedeće odluke</w:t>
            </w:r>
            <w:r w:rsidR="00341662" w:rsidRPr="00A15FA5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2B39E8" w:rsidRPr="00A15FA5" w:rsidRDefault="002B39E8" w:rsidP="00BA331B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706860" w:rsidRPr="00706860" w:rsidRDefault="002B39E8" w:rsidP="00706860">
            <w:pPr>
              <w:pStyle w:val="Odlomakpopisa"/>
              <w:numPr>
                <w:ilvl w:val="0"/>
                <w:numId w:val="38"/>
              </w:numPr>
              <w:spacing w:line="360" w:lineRule="auto"/>
              <w:ind w:right="397"/>
              <w:rPr>
                <w:rFonts w:ascii="Arial" w:hAnsi="Arial" w:cs="Arial"/>
                <w:szCs w:val="22"/>
              </w:rPr>
            </w:pPr>
            <w:r w:rsidRPr="00706860">
              <w:rPr>
                <w:rFonts w:ascii="Arial" w:hAnsi="Arial" w:cs="Arial"/>
                <w:sz w:val="22"/>
                <w:szCs w:val="22"/>
              </w:rPr>
              <w:t>Prihvaća se izvješće</w:t>
            </w:r>
            <w:r w:rsidR="00044B61" w:rsidRPr="00706860">
              <w:rPr>
                <w:rFonts w:ascii="Arial" w:hAnsi="Arial" w:cs="Arial"/>
                <w:sz w:val="22"/>
                <w:szCs w:val="22"/>
              </w:rPr>
              <w:t xml:space="preserve"> stečajne upraviteljice</w:t>
            </w:r>
            <w:r w:rsidRPr="00706860">
              <w:rPr>
                <w:rFonts w:ascii="Arial" w:hAnsi="Arial" w:cs="Arial"/>
                <w:sz w:val="22"/>
                <w:szCs w:val="22"/>
              </w:rPr>
              <w:t xml:space="preserve"> o gospodarskom položaju steča</w:t>
            </w:r>
            <w:r w:rsidR="0033681D" w:rsidRPr="00706860">
              <w:rPr>
                <w:rFonts w:ascii="Arial" w:hAnsi="Arial" w:cs="Arial"/>
                <w:sz w:val="22"/>
                <w:szCs w:val="22"/>
              </w:rPr>
              <w:t>jnog dužnika</w:t>
            </w:r>
            <w:r w:rsidR="000825C7" w:rsidRPr="00706860">
              <w:rPr>
                <w:rFonts w:ascii="Arial" w:hAnsi="Arial" w:cs="Arial"/>
                <w:sz w:val="22"/>
                <w:szCs w:val="22"/>
              </w:rPr>
              <w:t>,</w:t>
            </w:r>
            <w:r w:rsidR="00706860" w:rsidRPr="0070686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65636" w:rsidRPr="00706860" w:rsidRDefault="000825C7" w:rsidP="00706860">
            <w:pPr>
              <w:spacing w:line="360" w:lineRule="auto"/>
              <w:ind w:left="360" w:right="397"/>
              <w:rPr>
                <w:rFonts w:ascii="Arial" w:hAnsi="Arial" w:cs="Arial"/>
                <w:szCs w:val="22"/>
              </w:rPr>
            </w:pPr>
            <w:r w:rsidRPr="00706860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C80A32" w:rsidRPr="007068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5609" w:rsidRPr="00706860">
              <w:rPr>
                <w:rFonts w:ascii="Arial" w:hAnsi="Arial" w:cs="Arial"/>
                <w:sz w:val="22"/>
                <w:szCs w:val="22"/>
              </w:rPr>
              <w:t>Prihvaćaju se do sada poduzete radnje stečajne upraviteljice</w:t>
            </w:r>
            <w:r w:rsidR="00856AEA" w:rsidRPr="00706860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706860" w:rsidRDefault="00C80A32" w:rsidP="00706860">
            <w:pPr>
              <w:spacing w:line="360" w:lineRule="auto"/>
              <w:ind w:right="39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3</w:t>
            </w:r>
            <w:r w:rsidR="00565636" w:rsidRPr="00A15FA5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="00A42799">
              <w:rPr>
                <w:rFonts w:ascii="Arial" w:hAnsi="Arial" w:cs="Arial"/>
                <w:sz w:val="22"/>
                <w:szCs w:val="22"/>
              </w:rPr>
              <w:t xml:space="preserve">Predlaže se da se pristupi </w:t>
            </w:r>
            <w:r w:rsidR="00706860">
              <w:rPr>
                <w:rFonts w:ascii="Arial" w:hAnsi="Arial" w:cs="Arial"/>
                <w:sz w:val="22"/>
                <w:szCs w:val="22"/>
              </w:rPr>
              <w:t xml:space="preserve">obustavi i </w:t>
            </w:r>
            <w:r w:rsidR="00CE1795">
              <w:rPr>
                <w:rFonts w:ascii="Arial" w:hAnsi="Arial" w:cs="Arial"/>
                <w:sz w:val="22"/>
                <w:szCs w:val="22"/>
              </w:rPr>
              <w:t xml:space="preserve">zaključenju stečajnog postupka zbog nedostatnosti </w:t>
            </w:r>
          </w:p>
          <w:p w:rsidR="006669C3" w:rsidRPr="00A15FA5" w:rsidRDefault="00706860" w:rsidP="00706860">
            <w:pPr>
              <w:spacing w:line="360" w:lineRule="auto"/>
              <w:ind w:right="39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CE1795">
              <w:rPr>
                <w:rFonts w:ascii="Arial" w:hAnsi="Arial" w:cs="Arial"/>
                <w:sz w:val="22"/>
                <w:szCs w:val="22"/>
              </w:rPr>
              <w:t xml:space="preserve">stečajne </w:t>
            </w:r>
            <w:r w:rsidR="00BE3F1B">
              <w:rPr>
                <w:rFonts w:ascii="Arial" w:hAnsi="Arial" w:cs="Arial"/>
                <w:sz w:val="22"/>
                <w:szCs w:val="22"/>
              </w:rPr>
              <w:t>m</w:t>
            </w:r>
            <w:r w:rsidR="00CE1795">
              <w:rPr>
                <w:rFonts w:ascii="Arial" w:hAnsi="Arial" w:cs="Arial"/>
                <w:sz w:val="22"/>
                <w:szCs w:val="22"/>
              </w:rPr>
              <w:t>ase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BE3F1B">
              <w:rPr>
                <w:rFonts w:ascii="Arial" w:hAnsi="Arial" w:cs="Arial"/>
                <w:sz w:val="22"/>
                <w:szCs w:val="22"/>
              </w:rPr>
              <w:t xml:space="preserve"> sukladno odredbama </w:t>
            </w:r>
            <w:r>
              <w:rPr>
                <w:rFonts w:ascii="Arial" w:hAnsi="Arial" w:cs="Arial"/>
                <w:sz w:val="22"/>
                <w:szCs w:val="22"/>
              </w:rPr>
              <w:t xml:space="preserve">Članka 293. </w:t>
            </w:r>
            <w:r w:rsidR="00BE3F1B">
              <w:rPr>
                <w:rFonts w:ascii="Arial" w:hAnsi="Arial" w:cs="Arial"/>
                <w:sz w:val="22"/>
                <w:szCs w:val="22"/>
              </w:rPr>
              <w:t>Stečajnog zakona.</w:t>
            </w:r>
          </w:p>
          <w:p w:rsidR="00DA61D3" w:rsidRDefault="00DA61D3" w:rsidP="00706860">
            <w:pPr>
              <w:spacing w:line="360" w:lineRule="auto"/>
              <w:ind w:right="397"/>
              <w:rPr>
                <w:rFonts w:ascii="Arial" w:hAnsi="Arial" w:cs="Arial"/>
                <w:szCs w:val="22"/>
              </w:rPr>
            </w:pPr>
          </w:p>
          <w:p w:rsidR="00C80A32" w:rsidRPr="008345D9" w:rsidRDefault="004B097D" w:rsidP="00C80A32">
            <w:pPr>
              <w:spacing w:line="276" w:lineRule="auto"/>
              <w:rPr>
                <w:rFonts w:ascii="Arial" w:hAnsi="Arial" w:cs="Arial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</w:rPr>
              <w:t>Čakovec, 18. prosinca</w:t>
            </w:r>
            <w:r w:rsidR="00D37D6D" w:rsidRPr="008345D9">
              <w:rPr>
                <w:rFonts w:ascii="Arial" w:hAnsi="Arial" w:cs="Arial"/>
                <w:sz w:val="22"/>
                <w:szCs w:val="22"/>
              </w:rPr>
              <w:t xml:space="preserve"> 2017. godine  </w:t>
            </w:r>
            <w:r w:rsidR="00C80A32" w:rsidRPr="008345D9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  <w:r w:rsidR="00170107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C80A32" w:rsidRPr="008345D9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C80A32" w:rsidRPr="008345D9">
              <w:rPr>
                <w:rFonts w:ascii="Arial" w:hAnsi="Arial" w:cs="Arial"/>
                <w:sz w:val="22"/>
                <w:szCs w:val="22"/>
                <w:lang w:val="hr-HR"/>
              </w:rPr>
              <w:t>Stečajna upraviteljica:</w:t>
            </w:r>
          </w:p>
          <w:p w:rsidR="00C80A32" w:rsidRPr="008345D9" w:rsidRDefault="00C80A32" w:rsidP="00C80A32">
            <w:pPr>
              <w:spacing w:line="276" w:lineRule="auto"/>
              <w:rPr>
                <w:rFonts w:ascii="Arial" w:hAnsi="Arial" w:cs="Arial"/>
                <w:szCs w:val="22"/>
                <w:lang w:val="hr-HR"/>
              </w:rPr>
            </w:pPr>
            <w:r w:rsidRPr="008345D9">
              <w:rPr>
                <w:rFonts w:ascii="Arial" w:hAnsi="Arial" w:cs="Arial"/>
                <w:sz w:val="22"/>
                <w:szCs w:val="22"/>
                <w:lang w:val="hr-HR"/>
              </w:rPr>
              <w:t xml:space="preserve">                                                                                          </w:t>
            </w:r>
            <w:r w:rsidR="00170107">
              <w:rPr>
                <w:rFonts w:ascii="Arial" w:hAnsi="Arial" w:cs="Arial"/>
                <w:sz w:val="22"/>
                <w:szCs w:val="22"/>
                <w:lang w:val="hr-HR"/>
              </w:rPr>
              <w:t xml:space="preserve">  </w:t>
            </w:r>
            <w:r w:rsidRPr="008345D9">
              <w:rPr>
                <w:rFonts w:ascii="Arial" w:hAnsi="Arial" w:cs="Arial"/>
                <w:sz w:val="22"/>
                <w:szCs w:val="22"/>
                <w:lang w:val="hr-HR"/>
              </w:rPr>
              <w:t xml:space="preserve">    Lidija Lesar</w:t>
            </w:r>
          </w:p>
          <w:p w:rsidR="00341699" w:rsidRDefault="00341699" w:rsidP="00BA331B">
            <w:pPr>
              <w:spacing w:line="276" w:lineRule="auto"/>
              <w:rPr>
                <w:rFonts w:ascii="Arial" w:hAnsi="Arial" w:cs="Arial"/>
                <w:u w:val="single"/>
                <w:lang w:val="hr-HR"/>
              </w:rPr>
            </w:pPr>
          </w:p>
          <w:p w:rsidR="00341699" w:rsidRDefault="00341699" w:rsidP="00BA331B">
            <w:pPr>
              <w:spacing w:line="276" w:lineRule="auto"/>
              <w:rPr>
                <w:rFonts w:ascii="Arial" w:hAnsi="Arial" w:cs="Arial"/>
                <w:u w:val="single"/>
                <w:lang w:val="hr-HR"/>
              </w:rPr>
            </w:pPr>
          </w:p>
          <w:p w:rsidR="00341699" w:rsidRDefault="00341699" w:rsidP="00BA331B">
            <w:pPr>
              <w:spacing w:line="276" w:lineRule="auto"/>
              <w:rPr>
                <w:rFonts w:ascii="Arial" w:hAnsi="Arial" w:cs="Arial"/>
                <w:u w:val="single"/>
                <w:lang w:val="hr-HR"/>
              </w:rPr>
            </w:pPr>
          </w:p>
          <w:p w:rsidR="00D37D6D" w:rsidRPr="00604DB6" w:rsidRDefault="00D37D6D" w:rsidP="00BA331B">
            <w:pPr>
              <w:spacing w:line="276" w:lineRule="auto"/>
              <w:rPr>
                <w:rFonts w:ascii="Arial" w:hAnsi="Arial" w:cs="Arial"/>
                <w:u w:val="single"/>
                <w:lang w:val="hr-HR"/>
              </w:rPr>
            </w:pPr>
            <w:bookmarkStart w:id="0" w:name="_GoBack"/>
            <w:bookmarkEnd w:id="0"/>
            <w:r w:rsidRPr="00604DB6">
              <w:rPr>
                <w:rFonts w:ascii="Arial" w:hAnsi="Arial" w:cs="Arial"/>
                <w:u w:val="single"/>
                <w:lang w:val="hr-HR"/>
              </w:rPr>
              <w:t>Prilozi uz izvješće:</w:t>
            </w:r>
          </w:p>
          <w:p w:rsidR="00D37D6D" w:rsidRPr="00385BB8" w:rsidRDefault="00D37D6D" w:rsidP="00BA331B">
            <w:pPr>
              <w:spacing w:line="276" w:lineRule="auto"/>
              <w:rPr>
                <w:rFonts w:ascii="Arial" w:hAnsi="Arial" w:cs="Arial"/>
                <w:lang w:val="hr-HR"/>
              </w:rPr>
            </w:pPr>
          </w:p>
          <w:p w:rsidR="00D37D6D" w:rsidRPr="00385BB8" w:rsidRDefault="00D37D6D" w:rsidP="00BA331B">
            <w:pPr>
              <w:spacing w:line="276" w:lineRule="auto"/>
              <w:rPr>
                <w:rFonts w:ascii="Arial" w:hAnsi="Arial" w:cs="Arial"/>
                <w:lang w:val="hr-HR"/>
              </w:rPr>
            </w:pPr>
          </w:p>
          <w:p w:rsidR="00D37D6D" w:rsidRPr="00385BB8" w:rsidRDefault="00D37D6D" w:rsidP="00BA331B">
            <w:pPr>
              <w:pStyle w:val="Odlomakpopisa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>Pregled imovine i obveza  (čl.223. SZ-a)</w:t>
            </w:r>
          </w:p>
          <w:p w:rsidR="00385BB8" w:rsidRPr="00385BB8" w:rsidRDefault="00385BB8" w:rsidP="00BA331B">
            <w:pPr>
              <w:spacing w:line="276" w:lineRule="auto"/>
              <w:rPr>
                <w:rFonts w:ascii="Arial" w:hAnsi="Arial" w:cs="Arial"/>
                <w:szCs w:val="24"/>
                <w:lang w:val="hr-HR"/>
              </w:rPr>
            </w:pPr>
          </w:p>
          <w:p w:rsidR="00D37D6D" w:rsidRPr="00385BB8" w:rsidRDefault="00D37D6D" w:rsidP="00BA331B">
            <w:pPr>
              <w:pStyle w:val="Odlomakpopisa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>Popis predmeta stečajne mase  (čl. 221.  SZ-a)</w:t>
            </w:r>
          </w:p>
          <w:p w:rsidR="00385BB8" w:rsidRPr="00385BB8" w:rsidRDefault="00385BB8" w:rsidP="00BA331B">
            <w:pPr>
              <w:spacing w:line="276" w:lineRule="auto"/>
              <w:rPr>
                <w:rFonts w:ascii="Arial" w:hAnsi="Arial" w:cs="Arial"/>
                <w:szCs w:val="24"/>
                <w:lang w:val="hr-HR"/>
              </w:rPr>
            </w:pPr>
          </w:p>
          <w:p w:rsidR="00385BB8" w:rsidRPr="00385BB8" w:rsidRDefault="00D37D6D" w:rsidP="00BA331B">
            <w:pPr>
              <w:pStyle w:val="Odlomakpopisa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 xml:space="preserve">Tablice prijavljenih </w:t>
            </w:r>
            <w:r w:rsidR="00FA4CD2">
              <w:rPr>
                <w:rFonts w:ascii="Arial" w:hAnsi="Arial" w:cs="Arial"/>
                <w:sz w:val="24"/>
                <w:szCs w:val="24"/>
                <w:lang w:val="hr-HR"/>
              </w:rPr>
              <w:t xml:space="preserve">tražbina, </w:t>
            </w: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 xml:space="preserve">razlučnih </w:t>
            </w:r>
            <w:r w:rsidR="00FA4CD2">
              <w:rPr>
                <w:rFonts w:ascii="Arial" w:hAnsi="Arial" w:cs="Arial"/>
                <w:sz w:val="24"/>
                <w:szCs w:val="24"/>
                <w:lang w:val="hr-HR"/>
              </w:rPr>
              <w:t xml:space="preserve">i izlučnih </w:t>
            </w: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>prava</w:t>
            </w:r>
          </w:p>
          <w:p w:rsidR="00D37D6D" w:rsidRPr="00385BB8" w:rsidRDefault="00D37D6D" w:rsidP="00BA331B">
            <w:pPr>
              <w:spacing w:line="276" w:lineRule="auto"/>
              <w:ind w:firstLine="72"/>
              <w:rPr>
                <w:rFonts w:ascii="Arial" w:hAnsi="Arial" w:cs="Arial"/>
                <w:szCs w:val="24"/>
                <w:lang w:val="hr-HR"/>
              </w:rPr>
            </w:pPr>
          </w:p>
          <w:p w:rsidR="00565636" w:rsidRPr="00385BB8" w:rsidRDefault="00565636" w:rsidP="00BA331B">
            <w:pPr>
              <w:pStyle w:val="Odlomakpopisa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85BB8">
              <w:rPr>
                <w:rFonts w:ascii="Arial" w:hAnsi="Arial" w:cs="Arial"/>
                <w:sz w:val="24"/>
                <w:szCs w:val="24"/>
              </w:rPr>
              <w:t>Tablica prijavljenih t</w:t>
            </w:r>
            <w:r w:rsidR="00385BB8" w:rsidRPr="00385BB8">
              <w:rPr>
                <w:rFonts w:ascii="Arial" w:hAnsi="Arial" w:cs="Arial"/>
                <w:sz w:val="24"/>
                <w:szCs w:val="24"/>
              </w:rPr>
              <w:t xml:space="preserve">ražbina I. i II. Viši isplatni </w:t>
            </w:r>
            <w:r w:rsidRPr="00385BB8">
              <w:rPr>
                <w:rFonts w:ascii="Arial" w:hAnsi="Arial" w:cs="Arial"/>
                <w:sz w:val="24"/>
                <w:szCs w:val="24"/>
              </w:rPr>
              <w:t>red u postocima</w:t>
            </w:r>
          </w:p>
          <w:p w:rsidR="00385BB8" w:rsidRPr="00385BB8" w:rsidRDefault="00385BB8" w:rsidP="00BA331B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  <w:p w:rsidR="00565636" w:rsidRPr="00385BB8" w:rsidRDefault="00565636" w:rsidP="00BA331B">
            <w:pPr>
              <w:pStyle w:val="Odlomakpopisa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85BB8">
              <w:rPr>
                <w:rFonts w:ascii="Arial" w:hAnsi="Arial" w:cs="Arial"/>
                <w:sz w:val="24"/>
                <w:szCs w:val="24"/>
              </w:rPr>
              <w:t>Tablica zastupnika</w:t>
            </w:r>
          </w:p>
          <w:p w:rsidR="00385BB8" w:rsidRPr="00385BB8" w:rsidRDefault="00385BB8" w:rsidP="00BA331B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  <w:p w:rsidR="00565636" w:rsidRDefault="00565636" w:rsidP="00BA331B">
            <w:pPr>
              <w:pStyle w:val="Odlomakpopisa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85BB8">
              <w:rPr>
                <w:rFonts w:ascii="Arial" w:hAnsi="Arial" w:cs="Arial"/>
                <w:sz w:val="24"/>
                <w:szCs w:val="24"/>
              </w:rPr>
              <w:t>Tablica plaćenih pristojbi</w:t>
            </w:r>
          </w:p>
          <w:p w:rsidR="00D31245" w:rsidRPr="00D31245" w:rsidRDefault="00D31245" w:rsidP="00D31245">
            <w:pPr>
              <w:pStyle w:val="Odlomakpopisa"/>
              <w:rPr>
                <w:rFonts w:ascii="Arial" w:hAnsi="Arial" w:cs="Arial"/>
                <w:sz w:val="24"/>
                <w:szCs w:val="24"/>
              </w:rPr>
            </w:pPr>
          </w:p>
          <w:p w:rsidR="00D31245" w:rsidRDefault="00D31245" w:rsidP="00D31245">
            <w:pPr>
              <w:pStyle w:val="Odlomakpopisa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DA61D3" w:rsidRPr="00DA61D3" w:rsidRDefault="00DA61D3" w:rsidP="00BA331B">
            <w:pPr>
              <w:pStyle w:val="Odlomakpopisa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D37D6D" w:rsidRPr="00385BB8" w:rsidRDefault="00D37D6D" w:rsidP="00BA331B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  <w:p w:rsidR="00D37D6D" w:rsidRPr="00385BB8" w:rsidRDefault="00D37D6D" w:rsidP="00BA331B">
            <w:pPr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  <w:p w:rsidR="00D37D6D" w:rsidRPr="00385BB8" w:rsidRDefault="00D37D6D" w:rsidP="00BA331B">
            <w:pPr>
              <w:spacing w:line="276" w:lineRule="auto"/>
              <w:rPr>
                <w:rFonts w:ascii="Arial" w:hAnsi="Arial" w:cs="Arial"/>
                <w:b/>
                <w:szCs w:val="24"/>
                <w:lang w:val="hr-HR"/>
              </w:rPr>
            </w:pPr>
          </w:p>
          <w:p w:rsidR="00D37D6D" w:rsidRPr="00385BB8" w:rsidRDefault="00D37D6D" w:rsidP="00BA331B">
            <w:pPr>
              <w:spacing w:line="276" w:lineRule="auto"/>
              <w:rPr>
                <w:rFonts w:ascii="Arial" w:hAnsi="Arial" w:cs="Arial"/>
                <w:b/>
                <w:lang w:val="hr-HR"/>
              </w:rPr>
            </w:pPr>
          </w:p>
          <w:p w:rsidR="000E2E9D" w:rsidRPr="00576B33" w:rsidRDefault="000E2E9D" w:rsidP="00BA331B">
            <w:pPr>
              <w:tabs>
                <w:tab w:val="left" w:pos="5040"/>
              </w:tabs>
              <w:spacing w:line="276" w:lineRule="auto"/>
              <w:rPr>
                <w:rFonts w:ascii="Arial" w:hAnsi="Arial" w:cs="Arial"/>
                <w:b/>
                <w:szCs w:val="24"/>
                <w:lang w:val="hr-HR"/>
              </w:rPr>
            </w:pPr>
          </w:p>
        </w:tc>
      </w:tr>
    </w:tbl>
    <w:p w:rsidR="00194F0C" w:rsidRDefault="00194F0C" w:rsidP="00CE1795">
      <w:pPr>
        <w:tabs>
          <w:tab w:val="left" w:pos="5040"/>
        </w:tabs>
        <w:rPr>
          <w:rFonts w:ascii="Arial" w:hAnsi="Arial" w:cs="Arial"/>
          <w:szCs w:val="24"/>
          <w:lang w:val="hr-HR"/>
        </w:rPr>
        <w:sectPr w:rsidR="00194F0C" w:rsidSect="00194F0C">
          <w:pgSz w:w="11907" w:h="16840"/>
          <w:pgMar w:top="1417" w:right="1417" w:bottom="1417" w:left="1417" w:header="720" w:footer="720" w:gutter="0"/>
          <w:cols w:space="720"/>
          <w:docGrid w:linePitch="326"/>
        </w:sectPr>
      </w:pPr>
    </w:p>
    <w:p w:rsidR="00E05EF6" w:rsidRDefault="00E05EF6" w:rsidP="00AB6F79">
      <w:pPr>
        <w:tabs>
          <w:tab w:val="left" w:pos="5040"/>
        </w:tabs>
        <w:rPr>
          <w:rFonts w:ascii="Book Antiqua" w:hAnsi="Book Antiqua"/>
          <w:szCs w:val="24"/>
          <w:lang w:val="hr-HR"/>
        </w:rPr>
      </w:pPr>
      <w:r w:rsidRPr="00E05EF6">
        <w:rPr>
          <w:rFonts w:ascii="Book Antiqua" w:hAnsi="Book Antiqua"/>
          <w:szCs w:val="24"/>
          <w:lang w:val="hr-HR"/>
        </w:rPr>
        <w:object w:dxaOrig="9162" w:dyaOrig="139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4pt;height:698.4pt" o:ole="">
            <v:imagedata r:id="rId10" o:title=""/>
          </v:shape>
          <o:OLEObject Type="Embed" ProgID="Word.Document.12" ShapeID="_x0000_i1025" DrawAspect="Content" ObjectID="_1575919800" r:id="rId11"/>
        </w:objec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4"/>
      </w:tblGrid>
      <w:tr w:rsidR="00E05EF6" w:rsidRPr="004D116D" w:rsidTr="006B01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Lidija Lesar, OIB: 29389899347</w:t>
            </w:r>
            <w:hyperlink r:id="rId12" w:history="1">
              <w:r w:rsidRPr="004D116D">
                <w:rPr>
                  <w:color w:val="B22222"/>
                  <w:sz w:val="18"/>
                  <w:u w:val="single"/>
                </w:rPr>
                <w:t> (Prikaži vezane subjekte)</w:t>
              </w:r>
            </w:hyperlink>
            <w:r w:rsidRPr="004D116D">
              <w:rPr>
                <w:sz w:val="18"/>
                <w:szCs w:val="18"/>
              </w:rPr>
              <w:br/>
              <w:t>Čakovec, Travnička 26</w:t>
            </w:r>
          </w:p>
          <w:tbl>
            <w:tblPr>
              <w:tblW w:w="0" w:type="auto"/>
              <w:tblCellSpacing w:w="15" w:type="dxa"/>
              <w:tblInd w:w="1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14"/>
            </w:tblGrid>
            <w:tr w:rsidR="00E05EF6" w:rsidRPr="004D116D" w:rsidTr="006B011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05EF6" w:rsidRPr="004D116D" w:rsidRDefault="00E05EF6" w:rsidP="006B011F">
                  <w:pPr>
                    <w:rPr>
                      <w:sz w:val="18"/>
                      <w:szCs w:val="18"/>
                    </w:rPr>
                  </w:pPr>
                  <w:r w:rsidRPr="004D116D">
                    <w:rPr>
                      <w:sz w:val="18"/>
                      <w:szCs w:val="18"/>
                    </w:rPr>
                    <w:t>- stečajni upravitelj</w:t>
                  </w:r>
                </w:p>
                <w:tbl>
                  <w:tblPr>
                    <w:tblW w:w="0" w:type="auto"/>
                    <w:tblCellSpacing w:w="15" w:type="dxa"/>
                    <w:tblInd w:w="15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4"/>
                  </w:tblGrid>
                  <w:tr w:rsidR="00E05EF6" w:rsidRPr="004D116D" w:rsidTr="006B011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5EF6" w:rsidRPr="004D116D" w:rsidRDefault="00E05EF6" w:rsidP="006B011F">
                        <w:pPr>
                          <w:rPr>
                            <w:sz w:val="18"/>
                            <w:szCs w:val="18"/>
                          </w:rPr>
                        </w:pPr>
                        <w:r w:rsidRPr="004D116D">
                          <w:rPr>
                            <w:sz w:val="18"/>
                            <w:szCs w:val="18"/>
                          </w:rPr>
                          <w:t>- rješenjem ovog suda poslovni broj 2 St-208/16-15 od 17. kolovoza.2017. imenovana za stečajnog upravitelja</w:t>
                        </w:r>
                      </w:p>
                    </w:tc>
                  </w:tr>
                </w:tbl>
                <w:p w:rsidR="00E05EF6" w:rsidRPr="004D116D" w:rsidRDefault="00E05EF6" w:rsidP="006B011F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05EF6" w:rsidRPr="004D116D" w:rsidRDefault="00E05EF6" w:rsidP="006B011F">
            <w:pPr>
              <w:rPr>
                <w:sz w:val="18"/>
                <w:szCs w:val="18"/>
              </w:rPr>
            </w:pPr>
          </w:p>
        </w:tc>
      </w:tr>
    </w:tbl>
    <w:p w:rsidR="00E05EF6" w:rsidRPr="004D116D" w:rsidRDefault="00E05EF6" w:rsidP="00E05EF6">
      <w:pPr>
        <w:shd w:val="clear" w:color="auto" w:fill="FFFFFF"/>
        <w:spacing w:before="100" w:beforeAutospacing="1" w:after="75"/>
        <w:outlineLvl w:val="1"/>
        <w:rPr>
          <w:rFonts w:ascii="Arial" w:hAnsi="Arial" w:cs="Arial"/>
          <w:b/>
          <w:bCs/>
          <w:color w:val="414D65"/>
          <w:sz w:val="21"/>
          <w:szCs w:val="21"/>
        </w:rPr>
      </w:pPr>
      <w:r w:rsidRPr="004D116D">
        <w:rPr>
          <w:rFonts w:ascii="Arial" w:hAnsi="Arial" w:cs="Arial"/>
          <w:b/>
          <w:bCs/>
          <w:color w:val="414D65"/>
          <w:sz w:val="21"/>
          <w:szCs w:val="21"/>
        </w:rPr>
        <w:t>Pravni odnosi</w:t>
      </w:r>
    </w:p>
    <w:p w:rsidR="00E05EF6" w:rsidRPr="004D116D" w:rsidRDefault="00E05EF6" w:rsidP="00E05EF6">
      <w:pPr>
        <w:shd w:val="clear" w:color="auto" w:fill="FFFFFF"/>
        <w:spacing w:before="100" w:beforeAutospacing="1" w:after="45"/>
        <w:outlineLvl w:val="2"/>
        <w:rPr>
          <w:rFonts w:ascii="Arial" w:hAnsi="Arial" w:cs="Arial"/>
          <w:b/>
          <w:bCs/>
          <w:color w:val="414D65"/>
          <w:sz w:val="18"/>
          <w:szCs w:val="18"/>
        </w:rPr>
      </w:pPr>
      <w:r w:rsidRPr="004D116D">
        <w:rPr>
          <w:rFonts w:ascii="Arial" w:hAnsi="Arial" w:cs="Arial"/>
          <w:b/>
          <w:bCs/>
          <w:color w:val="414D65"/>
          <w:sz w:val="18"/>
          <w:szCs w:val="18"/>
        </w:rPr>
        <w:t>Osnivački akt: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3"/>
      </w:tblGrid>
      <w:tr w:rsidR="00E05EF6" w:rsidRPr="004D116D" w:rsidTr="006B01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Izjava o osnivanju d.o.o. od 18.09.2008. godine.</w:t>
            </w:r>
          </w:p>
        </w:tc>
      </w:tr>
      <w:tr w:rsidR="00E05EF6" w:rsidRPr="004D116D" w:rsidTr="006B01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Odlukom člana društva od 09. kolovoza 2013. izmijenjena je Izjava od 18. rujna 2008. u članku 1. do 24. i donijet je potpuni tekst izjave od 09..08.2013. godine.</w:t>
            </w:r>
          </w:p>
        </w:tc>
      </w:tr>
    </w:tbl>
    <w:p w:rsidR="00E05EF6" w:rsidRPr="004D116D" w:rsidRDefault="00E05EF6" w:rsidP="00E05EF6">
      <w:pPr>
        <w:shd w:val="clear" w:color="auto" w:fill="FFFFFF"/>
        <w:spacing w:before="100" w:beforeAutospacing="1" w:after="45"/>
        <w:outlineLvl w:val="2"/>
        <w:rPr>
          <w:rFonts w:ascii="Arial" w:hAnsi="Arial" w:cs="Arial"/>
          <w:b/>
          <w:bCs/>
          <w:color w:val="414D65"/>
          <w:sz w:val="18"/>
          <w:szCs w:val="18"/>
        </w:rPr>
      </w:pPr>
      <w:r w:rsidRPr="004D116D">
        <w:rPr>
          <w:rFonts w:ascii="Arial" w:hAnsi="Arial" w:cs="Arial"/>
          <w:b/>
          <w:bCs/>
          <w:color w:val="414D65"/>
          <w:sz w:val="18"/>
          <w:szCs w:val="18"/>
        </w:rPr>
        <w:t>Odluke suda: otvaranje stečajnoga postupka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3"/>
      </w:tblGrid>
      <w:tr w:rsidR="00E05EF6" w:rsidRPr="004D116D" w:rsidTr="006B01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Trgovački sud u Varaždinu rješenjem poslovni broj 2 St-208/16-15 od 17. kolovoza 2017. otvorio je stečajni postupak nad dužnikom AUTO TOMISLAV d.o.o. za trgovinu i usluge, Varaždin, Eugena Kumičića 62, MBS: 080670983, OIB: 08214873915, s danom 17. kolovoza 2017. u 15,00 sati, a za stečajnog upravitelja je imenovana Lidija Lesar, Čakovec, Travnička 26, OIB: 29389899347.</w:t>
            </w:r>
          </w:p>
        </w:tc>
      </w:tr>
    </w:tbl>
    <w:p w:rsidR="00E05EF6" w:rsidRPr="004D116D" w:rsidRDefault="00E05EF6" w:rsidP="00E05EF6">
      <w:pPr>
        <w:shd w:val="clear" w:color="auto" w:fill="FFFFFF"/>
        <w:spacing w:before="100" w:beforeAutospacing="1" w:after="45"/>
        <w:outlineLvl w:val="2"/>
        <w:rPr>
          <w:rFonts w:ascii="Arial" w:hAnsi="Arial" w:cs="Arial"/>
          <w:b/>
          <w:bCs/>
          <w:color w:val="414D65"/>
          <w:sz w:val="18"/>
          <w:szCs w:val="18"/>
        </w:rPr>
      </w:pPr>
      <w:r w:rsidRPr="004D116D">
        <w:rPr>
          <w:rFonts w:ascii="Arial" w:hAnsi="Arial" w:cs="Arial"/>
          <w:b/>
          <w:bCs/>
          <w:color w:val="414D65"/>
          <w:sz w:val="18"/>
          <w:szCs w:val="18"/>
        </w:rPr>
        <w:t>Ostale odluke: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5"/>
      </w:tblGrid>
      <w:tr w:rsidR="00E05EF6" w:rsidRPr="004D116D" w:rsidTr="006B01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pokrenut postupak brisanja po članku 70 ZSR ovosudnim rješenjem Tt-15/4948-1 od 24.03.2016</w:t>
            </w:r>
          </w:p>
        </w:tc>
      </w:tr>
      <w:tr w:rsidR="00E05EF6" w:rsidRPr="004D116D" w:rsidTr="006B01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pokrenut postupak brisanja po članku 70 ZSR ovosudnim rješenjem Tt-17/1209-1 od 14.08.2017</w:t>
            </w:r>
          </w:p>
        </w:tc>
      </w:tr>
    </w:tbl>
    <w:p w:rsidR="00E05EF6" w:rsidRPr="004D116D" w:rsidRDefault="00E05EF6" w:rsidP="00E05EF6">
      <w:pPr>
        <w:shd w:val="clear" w:color="auto" w:fill="FFFFFF"/>
        <w:spacing w:before="100" w:beforeAutospacing="1" w:after="75"/>
        <w:outlineLvl w:val="1"/>
        <w:rPr>
          <w:rFonts w:ascii="Arial" w:hAnsi="Arial" w:cs="Arial"/>
          <w:b/>
          <w:bCs/>
          <w:color w:val="414D65"/>
          <w:sz w:val="21"/>
          <w:szCs w:val="21"/>
        </w:rPr>
      </w:pPr>
      <w:r w:rsidRPr="004D116D">
        <w:rPr>
          <w:rFonts w:ascii="Arial" w:hAnsi="Arial" w:cs="Arial"/>
          <w:b/>
          <w:bCs/>
          <w:color w:val="414D65"/>
          <w:sz w:val="21"/>
          <w:szCs w:val="21"/>
        </w:rPr>
        <w:t>Financijska izvješća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60"/>
        <w:gridCol w:w="1800"/>
        <w:gridCol w:w="1400"/>
      </w:tblGrid>
      <w:tr w:rsidR="00E05EF6" w:rsidRPr="004D116D" w:rsidTr="006B01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Datum predaje</w:t>
            </w:r>
          </w:p>
        </w:tc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Godina</w:t>
            </w:r>
          </w:p>
        </w:tc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Obračunsko razdoblje</w:t>
            </w:r>
          </w:p>
        </w:tc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Vrsta izvještaja</w:t>
            </w:r>
          </w:p>
        </w:tc>
      </w:tr>
      <w:tr w:rsidR="00E05EF6" w:rsidRPr="004D116D" w:rsidTr="006B01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29.06.2012</w:t>
            </w:r>
          </w:p>
        </w:tc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01.01.2011 - 31.12.2011</w:t>
            </w:r>
          </w:p>
        </w:tc>
        <w:tc>
          <w:tcPr>
            <w:tcW w:w="0" w:type="auto"/>
            <w:vAlign w:val="center"/>
            <w:hideMark/>
          </w:tcPr>
          <w:p w:rsidR="00E05EF6" w:rsidRPr="004D116D" w:rsidRDefault="00E05EF6" w:rsidP="006B011F">
            <w:pPr>
              <w:rPr>
                <w:sz w:val="18"/>
                <w:szCs w:val="18"/>
              </w:rPr>
            </w:pPr>
            <w:r w:rsidRPr="004D116D">
              <w:rPr>
                <w:sz w:val="18"/>
                <w:szCs w:val="18"/>
              </w:rPr>
              <w:t>GFI-POD izvještaj</w:t>
            </w:r>
          </w:p>
        </w:tc>
      </w:tr>
    </w:tbl>
    <w:p w:rsidR="00F96A0D" w:rsidRDefault="00F96A0D" w:rsidP="00AB6F79">
      <w:pPr>
        <w:tabs>
          <w:tab w:val="left" w:pos="5040"/>
        </w:tabs>
        <w:rPr>
          <w:rFonts w:ascii="Book Antiqua" w:hAnsi="Book Antiqua"/>
          <w:szCs w:val="24"/>
          <w:lang w:val="hr-HR"/>
        </w:rPr>
      </w:pPr>
    </w:p>
    <w:sectPr w:rsidR="00F96A0D" w:rsidSect="00CE32DF">
      <w:pgSz w:w="11907" w:h="16840"/>
      <w:pgMar w:top="88" w:right="1417" w:bottom="1417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451" w:rsidRDefault="00BC4451" w:rsidP="00CE32DF">
      <w:r>
        <w:separator/>
      </w:r>
    </w:p>
  </w:endnote>
  <w:endnote w:type="continuationSeparator" w:id="0">
    <w:p w:rsidR="00BC4451" w:rsidRDefault="00BC4451" w:rsidP="00CE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84834"/>
      <w:docPartObj>
        <w:docPartGallery w:val="Page Numbers (Bottom of Page)"/>
        <w:docPartUnique/>
      </w:docPartObj>
    </w:sdtPr>
    <w:sdtEndPr/>
    <w:sdtContent>
      <w:p w:rsidR="009D4843" w:rsidRDefault="008D1F3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4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4843" w:rsidRDefault="009D484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451" w:rsidRDefault="00BC4451" w:rsidP="00CE32DF">
      <w:r>
        <w:separator/>
      </w:r>
    </w:p>
  </w:footnote>
  <w:footnote w:type="continuationSeparator" w:id="0">
    <w:p w:rsidR="00BC4451" w:rsidRDefault="00BC4451" w:rsidP="00CE3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843" w:rsidRPr="009C5C55" w:rsidRDefault="009D4843" w:rsidP="0035403C">
    <w:pPr>
      <w:pBdr>
        <w:bottom w:val="single" w:sz="4" w:space="0" w:color="auto"/>
      </w:pBdr>
      <w:spacing w:line="288" w:lineRule="auto"/>
      <w:jc w:val="center"/>
      <w:rPr>
        <w:b/>
      </w:rPr>
    </w:pPr>
    <w:r>
      <w:rPr>
        <w:b/>
      </w:rPr>
      <w:t>AUTO TOMISLAV d.o.o. u stečaju, Varaždin,</w:t>
    </w:r>
    <w:r w:rsidR="00475614">
      <w:rPr>
        <w:b/>
      </w:rPr>
      <w:t xml:space="preserve"> </w:t>
    </w:r>
    <w:r>
      <w:rPr>
        <w:b/>
      </w:rPr>
      <w:t>E.Kumičića 62, OIB:08214873915</w:t>
    </w:r>
  </w:p>
  <w:p w:rsidR="009D4843" w:rsidRPr="0035403C" w:rsidRDefault="009D4843" w:rsidP="0035403C">
    <w:pPr>
      <w:pBdr>
        <w:bottom w:val="single" w:sz="4" w:space="0" w:color="auto"/>
      </w:pBdr>
      <w:tabs>
        <w:tab w:val="left" w:pos="1245"/>
        <w:tab w:val="center" w:pos="4536"/>
      </w:tabs>
      <w:spacing w:line="288" w:lineRule="auto"/>
      <w:rPr>
        <w:b/>
      </w:rPr>
    </w:pPr>
    <w:r>
      <w:tab/>
    </w:r>
    <w:r>
      <w:tab/>
    </w:r>
    <w:r>
      <w:rPr>
        <w:b/>
      </w:rPr>
      <w:t>Posl.broj: St-208/2016</w:t>
    </w:r>
    <w:r w:rsidRPr="0035403C">
      <w:rPr>
        <w:b/>
      </w:rPr>
      <w:t xml:space="preserve"> </w:t>
    </w:r>
  </w:p>
  <w:p w:rsidR="009D4843" w:rsidRPr="0035403C" w:rsidRDefault="009D4843" w:rsidP="0035403C">
    <w:pPr>
      <w:pBdr>
        <w:bottom w:val="single" w:sz="4" w:space="0" w:color="auto"/>
      </w:pBdr>
      <w:spacing w:line="288" w:lineRule="auto"/>
      <w:jc w:val="center"/>
      <w:rPr>
        <w:b/>
      </w:rPr>
    </w:pPr>
    <w:r w:rsidRPr="0035403C">
      <w:rPr>
        <w:b/>
      </w:rPr>
      <w:t>Lidija Lesar, stečajni upravitelj</w:t>
    </w:r>
  </w:p>
  <w:p w:rsidR="009D4843" w:rsidRDefault="00475614" w:rsidP="00475614">
    <w:pPr>
      <w:pStyle w:val="Zaglavlje"/>
      <w:tabs>
        <w:tab w:val="clear" w:pos="4536"/>
        <w:tab w:val="clear" w:pos="9072"/>
        <w:tab w:val="left" w:pos="1428"/>
      </w:tabs>
    </w:pPr>
    <w:r>
      <w:tab/>
    </w:r>
  </w:p>
  <w:p w:rsidR="009D4843" w:rsidRDefault="009D484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2"/>
      </w:rPr>
    </w:lvl>
  </w:abstractNum>
  <w:abstractNum w:abstractNumId="1">
    <w:nsid w:val="0EFD30E8"/>
    <w:multiLevelType w:val="hybridMultilevel"/>
    <w:tmpl w:val="C03E96FE"/>
    <w:lvl w:ilvl="0" w:tplc="96CEC54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1422A"/>
    <w:multiLevelType w:val="hybridMultilevel"/>
    <w:tmpl w:val="349CD538"/>
    <w:lvl w:ilvl="0" w:tplc="62EC727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A4B10"/>
    <w:multiLevelType w:val="hybridMultilevel"/>
    <w:tmpl w:val="BB10DDF6"/>
    <w:lvl w:ilvl="0" w:tplc="206C27F2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1638E"/>
    <w:multiLevelType w:val="multilevel"/>
    <w:tmpl w:val="FEB4EBE8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>
    <w:nsid w:val="149019C2"/>
    <w:multiLevelType w:val="multilevel"/>
    <w:tmpl w:val="A9849B68"/>
    <w:lvl w:ilvl="0">
      <w:numFmt w:val="bullet"/>
      <w:lvlText w:val=""/>
      <w:lvlJc w:val="left"/>
      <w:pPr>
        <w:ind w:left="79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abstractNum w:abstractNumId="6">
    <w:nsid w:val="1A39439B"/>
    <w:multiLevelType w:val="hybridMultilevel"/>
    <w:tmpl w:val="3C68D810"/>
    <w:lvl w:ilvl="0" w:tplc="173A5460">
      <w:start w:val="3"/>
      <w:numFmt w:val="decimal"/>
      <w:lvlText w:val="%1."/>
      <w:lvlJc w:val="left"/>
      <w:pPr>
        <w:ind w:left="720" w:hanging="360"/>
      </w:pPr>
      <w:rPr>
        <w:rFonts w:cs="Tahoma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024DB"/>
    <w:multiLevelType w:val="hybridMultilevel"/>
    <w:tmpl w:val="534032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F2F05"/>
    <w:multiLevelType w:val="hybridMultilevel"/>
    <w:tmpl w:val="39945D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A60FE6"/>
    <w:multiLevelType w:val="hybridMultilevel"/>
    <w:tmpl w:val="A1BEA418"/>
    <w:lvl w:ilvl="0" w:tplc="492EF3F4">
      <w:start w:val="1"/>
      <w:numFmt w:val="decimal"/>
      <w:lvlText w:val="%1."/>
      <w:lvlJc w:val="left"/>
      <w:pPr>
        <w:ind w:left="720" w:hanging="360"/>
      </w:pPr>
      <w:rPr>
        <w:rFonts w:cs="Tahoma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6F45CE"/>
    <w:multiLevelType w:val="hybridMultilevel"/>
    <w:tmpl w:val="FB0ECA80"/>
    <w:lvl w:ilvl="0" w:tplc="FB7444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315AA9"/>
    <w:multiLevelType w:val="hybridMultilevel"/>
    <w:tmpl w:val="0D829E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37F7B"/>
    <w:multiLevelType w:val="hybridMultilevel"/>
    <w:tmpl w:val="6C3CBE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72D1A"/>
    <w:multiLevelType w:val="hybridMultilevel"/>
    <w:tmpl w:val="88B4C8DE"/>
    <w:lvl w:ilvl="0" w:tplc="887EF2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31727C"/>
    <w:multiLevelType w:val="multilevel"/>
    <w:tmpl w:val="BC44FCE4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2D670E9D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340567B2"/>
    <w:multiLevelType w:val="hybridMultilevel"/>
    <w:tmpl w:val="B4A0D5A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20">
    <w:nsid w:val="3AD77A05"/>
    <w:multiLevelType w:val="hybridMultilevel"/>
    <w:tmpl w:val="09426F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ED4352"/>
    <w:multiLevelType w:val="hybridMultilevel"/>
    <w:tmpl w:val="B8EA82D4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872657"/>
    <w:multiLevelType w:val="hybridMultilevel"/>
    <w:tmpl w:val="378C88A4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53A5C96"/>
    <w:multiLevelType w:val="hybridMultilevel"/>
    <w:tmpl w:val="1396C84C"/>
    <w:lvl w:ilvl="0" w:tplc="9E64E6D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861EA9"/>
    <w:multiLevelType w:val="hybridMultilevel"/>
    <w:tmpl w:val="842618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F510BB"/>
    <w:multiLevelType w:val="hybridMultilevel"/>
    <w:tmpl w:val="7B723E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83C1A24"/>
    <w:multiLevelType w:val="hybridMultilevel"/>
    <w:tmpl w:val="0094A16C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31">
    <w:nsid w:val="723E15FA"/>
    <w:multiLevelType w:val="hybridMultilevel"/>
    <w:tmpl w:val="2E28FCA2"/>
    <w:lvl w:ilvl="0" w:tplc="F9BAD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A3327A"/>
    <w:multiLevelType w:val="multilevel"/>
    <w:tmpl w:val="5FF83426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>
    <w:nsid w:val="75BD241E"/>
    <w:multiLevelType w:val="hybridMultilevel"/>
    <w:tmpl w:val="A4665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7143C8"/>
    <w:multiLevelType w:val="hybridMultilevel"/>
    <w:tmpl w:val="C47A19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574D2C"/>
    <w:multiLevelType w:val="hybridMultilevel"/>
    <w:tmpl w:val="41524A1A"/>
    <w:lvl w:ilvl="0" w:tplc="42C033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8050F"/>
    <w:multiLevelType w:val="hybridMultilevel"/>
    <w:tmpl w:val="9460BB66"/>
    <w:lvl w:ilvl="0" w:tplc="7E0AAF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707374"/>
    <w:multiLevelType w:val="hybridMultilevel"/>
    <w:tmpl w:val="22C684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3"/>
  </w:num>
  <w:num w:numId="3">
    <w:abstractNumId w:val="16"/>
  </w:num>
  <w:num w:numId="4">
    <w:abstractNumId w:val="25"/>
  </w:num>
  <w:num w:numId="5">
    <w:abstractNumId w:val="35"/>
  </w:num>
  <w:num w:numId="6">
    <w:abstractNumId w:val="0"/>
  </w:num>
  <w:num w:numId="7">
    <w:abstractNumId w:val="4"/>
  </w:num>
  <w:num w:numId="8">
    <w:abstractNumId w:val="15"/>
  </w:num>
  <w:num w:numId="9">
    <w:abstractNumId w:val="32"/>
  </w:num>
  <w:num w:numId="10">
    <w:abstractNumId w:val="30"/>
  </w:num>
  <w:num w:numId="11">
    <w:abstractNumId w:val="10"/>
  </w:num>
  <w:num w:numId="12">
    <w:abstractNumId w:val="6"/>
  </w:num>
  <w:num w:numId="13">
    <w:abstractNumId w:val="28"/>
  </w:num>
  <w:num w:numId="14">
    <w:abstractNumId w:val="20"/>
  </w:num>
  <w:num w:numId="15">
    <w:abstractNumId w:val="27"/>
  </w:num>
  <w:num w:numId="16">
    <w:abstractNumId w:val="19"/>
  </w:num>
  <w:num w:numId="17">
    <w:abstractNumId w:val="5"/>
  </w:num>
  <w:num w:numId="18">
    <w:abstractNumId w:val="37"/>
  </w:num>
  <w:num w:numId="19">
    <w:abstractNumId w:val="31"/>
  </w:num>
  <w:num w:numId="20">
    <w:abstractNumId w:val="26"/>
  </w:num>
  <w:num w:numId="21">
    <w:abstractNumId w:val="1"/>
  </w:num>
  <w:num w:numId="22">
    <w:abstractNumId w:val="3"/>
  </w:num>
  <w:num w:numId="23">
    <w:abstractNumId w:val="33"/>
  </w:num>
  <w:num w:numId="24">
    <w:abstractNumId w:val="14"/>
  </w:num>
  <w:num w:numId="25">
    <w:abstractNumId w:val="12"/>
  </w:num>
  <w:num w:numId="26">
    <w:abstractNumId w:val="9"/>
  </w:num>
  <w:num w:numId="27">
    <w:abstractNumId w:val="7"/>
  </w:num>
  <w:num w:numId="28">
    <w:abstractNumId w:val="13"/>
  </w:num>
  <w:num w:numId="29">
    <w:abstractNumId w:val="24"/>
  </w:num>
  <w:num w:numId="30">
    <w:abstractNumId w:val="36"/>
  </w:num>
  <w:num w:numId="31">
    <w:abstractNumId w:val="34"/>
  </w:num>
  <w:num w:numId="32">
    <w:abstractNumId w:val="30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7"/>
  </w:num>
  <w:num w:numId="37">
    <w:abstractNumId w:val="11"/>
  </w:num>
  <w:num w:numId="38">
    <w:abstractNumId w:val="2"/>
  </w:num>
  <w:num w:numId="39">
    <w:abstractNumId w:val="29"/>
  </w:num>
  <w:num w:numId="40">
    <w:abstractNumId w:val="21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15D"/>
    <w:rsid w:val="0000489E"/>
    <w:rsid w:val="000069A4"/>
    <w:rsid w:val="000075C5"/>
    <w:rsid w:val="000106EF"/>
    <w:rsid w:val="00011712"/>
    <w:rsid w:val="00011E41"/>
    <w:rsid w:val="00011E98"/>
    <w:rsid w:val="00017A2D"/>
    <w:rsid w:val="00020D68"/>
    <w:rsid w:val="000214A2"/>
    <w:rsid w:val="00022529"/>
    <w:rsid w:val="00025C97"/>
    <w:rsid w:val="00026E81"/>
    <w:rsid w:val="000304E3"/>
    <w:rsid w:val="000309C3"/>
    <w:rsid w:val="00030B0F"/>
    <w:rsid w:val="0003699B"/>
    <w:rsid w:val="0003754F"/>
    <w:rsid w:val="00040D49"/>
    <w:rsid w:val="00044426"/>
    <w:rsid w:val="00044B61"/>
    <w:rsid w:val="00051351"/>
    <w:rsid w:val="00051875"/>
    <w:rsid w:val="000518AE"/>
    <w:rsid w:val="00051E44"/>
    <w:rsid w:val="000531F7"/>
    <w:rsid w:val="000539A3"/>
    <w:rsid w:val="00055182"/>
    <w:rsid w:val="00056012"/>
    <w:rsid w:val="00060B79"/>
    <w:rsid w:val="00061053"/>
    <w:rsid w:val="00066034"/>
    <w:rsid w:val="0007057B"/>
    <w:rsid w:val="00072958"/>
    <w:rsid w:val="0008049B"/>
    <w:rsid w:val="000825C7"/>
    <w:rsid w:val="00085B70"/>
    <w:rsid w:val="00087EEB"/>
    <w:rsid w:val="00092426"/>
    <w:rsid w:val="00094E31"/>
    <w:rsid w:val="000A1E0E"/>
    <w:rsid w:val="000A39B6"/>
    <w:rsid w:val="000A462B"/>
    <w:rsid w:val="000A5C99"/>
    <w:rsid w:val="000B1D2F"/>
    <w:rsid w:val="000B1E94"/>
    <w:rsid w:val="000B5507"/>
    <w:rsid w:val="000B5B69"/>
    <w:rsid w:val="000C0055"/>
    <w:rsid w:val="000C34C4"/>
    <w:rsid w:val="000C35EA"/>
    <w:rsid w:val="000D04CF"/>
    <w:rsid w:val="000D0E7F"/>
    <w:rsid w:val="000D2582"/>
    <w:rsid w:val="000D4C0B"/>
    <w:rsid w:val="000E0B6C"/>
    <w:rsid w:val="000E141E"/>
    <w:rsid w:val="000E2E9D"/>
    <w:rsid w:val="000E5CC5"/>
    <w:rsid w:val="000E782F"/>
    <w:rsid w:val="000F003C"/>
    <w:rsid w:val="000F4CA8"/>
    <w:rsid w:val="000F548A"/>
    <w:rsid w:val="000F6112"/>
    <w:rsid w:val="000F6C46"/>
    <w:rsid w:val="00102AFF"/>
    <w:rsid w:val="001043FB"/>
    <w:rsid w:val="0010476E"/>
    <w:rsid w:val="00107B53"/>
    <w:rsid w:val="00111A35"/>
    <w:rsid w:val="00114EE2"/>
    <w:rsid w:val="001205F8"/>
    <w:rsid w:val="001259F8"/>
    <w:rsid w:val="00126752"/>
    <w:rsid w:val="0012688B"/>
    <w:rsid w:val="00131357"/>
    <w:rsid w:val="001313A6"/>
    <w:rsid w:val="0013184C"/>
    <w:rsid w:val="00134E27"/>
    <w:rsid w:val="00135303"/>
    <w:rsid w:val="0013568A"/>
    <w:rsid w:val="00135BCB"/>
    <w:rsid w:val="00141F3F"/>
    <w:rsid w:val="001432C2"/>
    <w:rsid w:val="00144BA9"/>
    <w:rsid w:val="00145609"/>
    <w:rsid w:val="00152F1A"/>
    <w:rsid w:val="0015686A"/>
    <w:rsid w:val="00161CA2"/>
    <w:rsid w:val="001639C3"/>
    <w:rsid w:val="00170107"/>
    <w:rsid w:val="00171B4C"/>
    <w:rsid w:val="00172C77"/>
    <w:rsid w:val="001736B5"/>
    <w:rsid w:val="0017587E"/>
    <w:rsid w:val="001760A4"/>
    <w:rsid w:val="0017651E"/>
    <w:rsid w:val="0018113A"/>
    <w:rsid w:val="00184EE6"/>
    <w:rsid w:val="00187058"/>
    <w:rsid w:val="001939E9"/>
    <w:rsid w:val="00194F0C"/>
    <w:rsid w:val="00196E42"/>
    <w:rsid w:val="00196E62"/>
    <w:rsid w:val="001A24F9"/>
    <w:rsid w:val="001B07F5"/>
    <w:rsid w:val="001B1A8C"/>
    <w:rsid w:val="001B3D15"/>
    <w:rsid w:val="001B5E28"/>
    <w:rsid w:val="001B6417"/>
    <w:rsid w:val="001C1382"/>
    <w:rsid w:val="001C2892"/>
    <w:rsid w:val="001C7317"/>
    <w:rsid w:val="001E6366"/>
    <w:rsid w:val="001E7184"/>
    <w:rsid w:val="001E79CE"/>
    <w:rsid w:val="001F489F"/>
    <w:rsid w:val="00200B06"/>
    <w:rsid w:val="00201AA6"/>
    <w:rsid w:val="00203BD4"/>
    <w:rsid w:val="002079CA"/>
    <w:rsid w:val="00210F8F"/>
    <w:rsid w:val="00222823"/>
    <w:rsid w:val="00223D24"/>
    <w:rsid w:val="002266A8"/>
    <w:rsid w:val="00251432"/>
    <w:rsid w:val="00251A78"/>
    <w:rsid w:val="00251CE9"/>
    <w:rsid w:val="00251E25"/>
    <w:rsid w:val="00260229"/>
    <w:rsid w:val="0026344A"/>
    <w:rsid w:val="002662E2"/>
    <w:rsid w:val="002733AA"/>
    <w:rsid w:val="00273915"/>
    <w:rsid w:val="00275F6B"/>
    <w:rsid w:val="002829D1"/>
    <w:rsid w:val="00282B6A"/>
    <w:rsid w:val="00283EE9"/>
    <w:rsid w:val="002846CD"/>
    <w:rsid w:val="00285203"/>
    <w:rsid w:val="002852A2"/>
    <w:rsid w:val="0029195B"/>
    <w:rsid w:val="00292272"/>
    <w:rsid w:val="00292FE6"/>
    <w:rsid w:val="002971B8"/>
    <w:rsid w:val="002A7DAE"/>
    <w:rsid w:val="002A7FCB"/>
    <w:rsid w:val="002B2595"/>
    <w:rsid w:val="002B25F6"/>
    <w:rsid w:val="002B3942"/>
    <w:rsid w:val="002B39E8"/>
    <w:rsid w:val="002C48B4"/>
    <w:rsid w:val="002C5C5C"/>
    <w:rsid w:val="002D6117"/>
    <w:rsid w:val="002D6188"/>
    <w:rsid w:val="002D79BE"/>
    <w:rsid w:val="002E0973"/>
    <w:rsid w:val="002E1F7D"/>
    <w:rsid w:val="002E211C"/>
    <w:rsid w:val="002E4118"/>
    <w:rsid w:val="002F22FC"/>
    <w:rsid w:val="002F38E8"/>
    <w:rsid w:val="002F3DE5"/>
    <w:rsid w:val="00301955"/>
    <w:rsid w:val="00302641"/>
    <w:rsid w:val="00305A58"/>
    <w:rsid w:val="00305AD5"/>
    <w:rsid w:val="00312699"/>
    <w:rsid w:val="00313737"/>
    <w:rsid w:val="00315FD5"/>
    <w:rsid w:val="003178BA"/>
    <w:rsid w:val="00323171"/>
    <w:rsid w:val="00327576"/>
    <w:rsid w:val="003336B2"/>
    <w:rsid w:val="0033681D"/>
    <w:rsid w:val="00340B1D"/>
    <w:rsid w:val="00340E98"/>
    <w:rsid w:val="00341662"/>
    <w:rsid w:val="00341699"/>
    <w:rsid w:val="00352A86"/>
    <w:rsid w:val="00352F0C"/>
    <w:rsid w:val="0035403C"/>
    <w:rsid w:val="003619D5"/>
    <w:rsid w:val="00362C50"/>
    <w:rsid w:val="00363B37"/>
    <w:rsid w:val="00364B0F"/>
    <w:rsid w:val="003716C9"/>
    <w:rsid w:val="00374672"/>
    <w:rsid w:val="003766ED"/>
    <w:rsid w:val="0037704F"/>
    <w:rsid w:val="003809B5"/>
    <w:rsid w:val="00385BB8"/>
    <w:rsid w:val="0038683C"/>
    <w:rsid w:val="003973E1"/>
    <w:rsid w:val="003A29D5"/>
    <w:rsid w:val="003A3A5F"/>
    <w:rsid w:val="003A3C5B"/>
    <w:rsid w:val="003A6206"/>
    <w:rsid w:val="003B0C7D"/>
    <w:rsid w:val="003B1DC4"/>
    <w:rsid w:val="003B267B"/>
    <w:rsid w:val="003B6E06"/>
    <w:rsid w:val="003C09A9"/>
    <w:rsid w:val="003C4126"/>
    <w:rsid w:val="003D04E5"/>
    <w:rsid w:val="003E0203"/>
    <w:rsid w:val="003E1CB0"/>
    <w:rsid w:val="003E3384"/>
    <w:rsid w:val="003E4D1A"/>
    <w:rsid w:val="003E7BE4"/>
    <w:rsid w:val="003F019B"/>
    <w:rsid w:val="003F0F62"/>
    <w:rsid w:val="003F3ED1"/>
    <w:rsid w:val="003F561F"/>
    <w:rsid w:val="004029D4"/>
    <w:rsid w:val="00403111"/>
    <w:rsid w:val="00404E3C"/>
    <w:rsid w:val="00405C55"/>
    <w:rsid w:val="004104EF"/>
    <w:rsid w:val="00415CE7"/>
    <w:rsid w:val="00421575"/>
    <w:rsid w:val="0042208F"/>
    <w:rsid w:val="00423043"/>
    <w:rsid w:val="004257DD"/>
    <w:rsid w:val="00433CFF"/>
    <w:rsid w:val="0043773C"/>
    <w:rsid w:val="00441028"/>
    <w:rsid w:val="00442678"/>
    <w:rsid w:val="00447BCA"/>
    <w:rsid w:val="00450B70"/>
    <w:rsid w:val="00453B3A"/>
    <w:rsid w:val="0045526D"/>
    <w:rsid w:val="00470FFC"/>
    <w:rsid w:val="0047342D"/>
    <w:rsid w:val="00475614"/>
    <w:rsid w:val="00480F01"/>
    <w:rsid w:val="00481077"/>
    <w:rsid w:val="00481AEC"/>
    <w:rsid w:val="00484BFD"/>
    <w:rsid w:val="004865F9"/>
    <w:rsid w:val="00487C5C"/>
    <w:rsid w:val="00490672"/>
    <w:rsid w:val="00490718"/>
    <w:rsid w:val="00495A53"/>
    <w:rsid w:val="004A244B"/>
    <w:rsid w:val="004A575C"/>
    <w:rsid w:val="004A78E8"/>
    <w:rsid w:val="004B097D"/>
    <w:rsid w:val="004B1987"/>
    <w:rsid w:val="004B1B34"/>
    <w:rsid w:val="004B2D88"/>
    <w:rsid w:val="004B2E1D"/>
    <w:rsid w:val="004B3173"/>
    <w:rsid w:val="004B4D33"/>
    <w:rsid w:val="004B4D9D"/>
    <w:rsid w:val="004C0F97"/>
    <w:rsid w:val="004C691A"/>
    <w:rsid w:val="004D1249"/>
    <w:rsid w:val="004E6932"/>
    <w:rsid w:val="004E7009"/>
    <w:rsid w:val="004F3F54"/>
    <w:rsid w:val="004F438B"/>
    <w:rsid w:val="00501A0E"/>
    <w:rsid w:val="00501D01"/>
    <w:rsid w:val="00506552"/>
    <w:rsid w:val="00510A55"/>
    <w:rsid w:val="00515D98"/>
    <w:rsid w:val="00517F1C"/>
    <w:rsid w:val="0052194D"/>
    <w:rsid w:val="005257E6"/>
    <w:rsid w:val="00525BAF"/>
    <w:rsid w:val="005314C0"/>
    <w:rsid w:val="00537D2C"/>
    <w:rsid w:val="0054051D"/>
    <w:rsid w:val="005421DF"/>
    <w:rsid w:val="005428AB"/>
    <w:rsid w:val="00545C86"/>
    <w:rsid w:val="00545F49"/>
    <w:rsid w:val="005503E9"/>
    <w:rsid w:val="00551351"/>
    <w:rsid w:val="005529BF"/>
    <w:rsid w:val="00554827"/>
    <w:rsid w:val="0055595B"/>
    <w:rsid w:val="00556D25"/>
    <w:rsid w:val="00557500"/>
    <w:rsid w:val="005611A8"/>
    <w:rsid w:val="00561CA8"/>
    <w:rsid w:val="00563A4D"/>
    <w:rsid w:val="00565636"/>
    <w:rsid w:val="00565B39"/>
    <w:rsid w:val="0056773A"/>
    <w:rsid w:val="00567C3C"/>
    <w:rsid w:val="00572EEB"/>
    <w:rsid w:val="005749E9"/>
    <w:rsid w:val="0057547F"/>
    <w:rsid w:val="00576B33"/>
    <w:rsid w:val="0058240D"/>
    <w:rsid w:val="00590299"/>
    <w:rsid w:val="00590BA5"/>
    <w:rsid w:val="0059216A"/>
    <w:rsid w:val="00593FFA"/>
    <w:rsid w:val="00594D01"/>
    <w:rsid w:val="005953CD"/>
    <w:rsid w:val="0059588E"/>
    <w:rsid w:val="005966ED"/>
    <w:rsid w:val="005971E2"/>
    <w:rsid w:val="005A1880"/>
    <w:rsid w:val="005A3285"/>
    <w:rsid w:val="005A6928"/>
    <w:rsid w:val="005A7639"/>
    <w:rsid w:val="005B552C"/>
    <w:rsid w:val="005C129D"/>
    <w:rsid w:val="005C5B1C"/>
    <w:rsid w:val="005C6F1A"/>
    <w:rsid w:val="005D031D"/>
    <w:rsid w:val="005D2497"/>
    <w:rsid w:val="005E41FA"/>
    <w:rsid w:val="005E44E5"/>
    <w:rsid w:val="005E781C"/>
    <w:rsid w:val="005F0E53"/>
    <w:rsid w:val="005F1C50"/>
    <w:rsid w:val="005F3636"/>
    <w:rsid w:val="005F4435"/>
    <w:rsid w:val="005F7F36"/>
    <w:rsid w:val="0060166A"/>
    <w:rsid w:val="00602FC2"/>
    <w:rsid w:val="00604DB6"/>
    <w:rsid w:val="00606D55"/>
    <w:rsid w:val="00611F1E"/>
    <w:rsid w:val="00612792"/>
    <w:rsid w:val="0061336F"/>
    <w:rsid w:val="00621664"/>
    <w:rsid w:val="00622CE9"/>
    <w:rsid w:val="0062658B"/>
    <w:rsid w:val="00632456"/>
    <w:rsid w:val="006337A9"/>
    <w:rsid w:val="006355AD"/>
    <w:rsid w:val="006371D3"/>
    <w:rsid w:val="006374C9"/>
    <w:rsid w:val="006402AF"/>
    <w:rsid w:val="00643F3F"/>
    <w:rsid w:val="00645DF7"/>
    <w:rsid w:val="00651381"/>
    <w:rsid w:val="00654DA6"/>
    <w:rsid w:val="00655844"/>
    <w:rsid w:val="00657CF0"/>
    <w:rsid w:val="00660F06"/>
    <w:rsid w:val="00662C4D"/>
    <w:rsid w:val="006655B3"/>
    <w:rsid w:val="006669C3"/>
    <w:rsid w:val="006671CD"/>
    <w:rsid w:val="00676D89"/>
    <w:rsid w:val="00682D35"/>
    <w:rsid w:val="00682D91"/>
    <w:rsid w:val="00683D82"/>
    <w:rsid w:val="0068515B"/>
    <w:rsid w:val="00690BAD"/>
    <w:rsid w:val="00691237"/>
    <w:rsid w:val="00692CC7"/>
    <w:rsid w:val="006942DA"/>
    <w:rsid w:val="00694BE2"/>
    <w:rsid w:val="00696D77"/>
    <w:rsid w:val="006A3D0A"/>
    <w:rsid w:val="006A4E3A"/>
    <w:rsid w:val="006A63DC"/>
    <w:rsid w:val="006B188A"/>
    <w:rsid w:val="006B1AC5"/>
    <w:rsid w:val="006B5F3D"/>
    <w:rsid w:val="006B6058"/>
    <w:rsid w:val="006C148D"/>
    <w:rsid w:val="006C339E"/>
    <w:rsid w:val="006C6282"/>
    <w:rsid w:val="006C66AE"/>
    <w:rsid w:val="006D2F0E"/>
    <w:rsid w:val="006D3316"/>
    <w:rsid w:val="006E079A"/>
    <w:rsid w:val="006E1715"/>
    <w:rsid w:val="006F0DBA"/>
    <w:rsid w:val="0070150B"/>
    <w:rsid w:val="00704612"/>
    <w:rsid w:val="00706860"/>
    <w:rsid w:val="00713995"/>
    <w:rsid w:val="00715073"/>
    <w:rsid w:val="007151BC"/>
    <w:rsid w:val="00720C80"/>
    <w:rsid w:val="007266F9"/>
    <w:rsid w:val="007268E2"/>
    <w:rsid w:val="007308B5"/>
    <w:rsid w:val="00730C3B"/>
    <w:rsid w:val="00733080"/>
    <w:rsid w:val="00734B77"/>
    <w:rsid w:val="00737A78"/>
    <w:rsid w:val="00747878"/>
    <w:rsid w:val="007510A5"/>
    <w:rsid w:val="00762FBE"/>
    <w:rsid w:val="0076506D"/>
    <w:rsid w:val="00771056"/>
    <w:rsid w:val="00776D7C"/>
    <w:rsid w:val="007852BE"/>
    <w:rsid w:val="00786A19"/>
    <w:rsid w:val="00787114"/>
    <w:rsid w:val="007879A7"/>
    <w:rsid w:val="00787B10"/>
    <w:rsid w:val="00787D13"/>
    <w:rsid w:val="0079304F"/>
    <w:rsid w:val="0079335D"/>
    <w:rsid w:val="007978FF"/>
    <w:rsid w:val="007A2892"/>
    <w:rsid w:val="007A4F44"/>
    <w:rsid w:val="007A6FA3"/>
    <w:rsid w:val="007A7594"/>
    <w:rsid w:val="007C4F8A"/>
    <w:rsid w:val="007C6902"/>
    <w:rsid w:val="007D651D"/>
    <w:rsid w:val="007D6BC4"/>
    <w:rsid w:val="007E09AD"/>
    <w:rsid w:val="007E29DD"/>
    <w:rsid w:val="007E4988"/>
    <w:rsid w:val="007F0486"/>
    <w:rsid w:val="00806E54"/>
    <w:rsid w:val="00813F99"/>
    <w:rsid w:val="00823C68"/>
    <w:rsid w:val="008270B5"/>
    <w:rsid w:val="00832473"/>
    <w:rsid w:val="008345D9"/>
    <w:rsid w:val="00834850"/>
    <w:rsid w:val="00836D66"/>
    <w:rsid w:val="00840E48"/>
    <w:rsid w:val="008414C1"/>
    <w:rsid w:val="0084216B"/>
    <w:rsid w:val="00842874"/>
    <w:rsid w:val="008444A7"/>
    <w:rsid w:val="00845A95"/>
    <w:rsid w:val="00846030"/>
    <w:rsid w:val="00846B46"/>
    <w:rsid w:val="00854147"/>
    <w:rsid w:val="008544DD"/>
    <w:rsid w:val="00856AEA"/>
    <w:rsid w:val="00856B4E"/>
    <w:rsid w:val="00857651"/>
    <w:rsid w:val="0086231A"/>
    <w:rsid w:val="008630A7"/>
    <w:rsid w:val="00870F0F"/>
    <w:rsid w:val="00883654"/>
    <w:rsid w:val="0088468E"/>
    <w:rsid w:val="00887507"/>
    <w:rsid w:val="00887D63"/>
    <w:rsid w:val="00891142"/>
    <w:rsid w:val="008929F7"/>
    <w:rsid w:val="008960E8"/>
    <w:rsid w:val="00897123"/>
    <w:rsid w:val="008A0F66"/>
    <w:rsid w:val="008A57D2"/>
    <w:rsid w:val="008A5D27"/>
    <w:rsid w:val="008A600B"/>
    <w:rsid w:val="008A73B9"/>
    <w:rsid w:val="008B17F3"/>
    <w:rsid w:val="008B2C86"/>
    <w:rsid w:val="008B47C7"/>
    <w:rsid w:val="008B4C7C"/>
    <w:rsid w:val="008B5B17"/>
    <w:rsid w:val="008B5EE1"/>
    <w:rsid w:val="008B71F6"/>
    <w:rsid w:val="008C272D"/>
    <w:rsid w:val="008C2EEE"/>
    <w:rsid w:val="008C6672"/>
    <w:rsid w:val="008D085D"/>
    <w:rsid w:val="008D0B0F"/>
    <w:rsid w:val="008D1F3C"/>
    <w:rsid w:val="008D2633"/>
    <w:rsid w:val="008D3D86"/>
    <w:rsid w:val="008D425A"/>
    <w:rsid w:val="008D6105"/>
    <w:rsid w:val="008D6153"/>
    <w:rsid w:val="008E1515"/>
    <w:rsid w:val="008E15FC"/>
    <w:rsid w:val="008E241A"/>
    <w:rsid w:val="008F119E"/>
    <w:rsid w:val="008F1B97"/>
    <w:rsid w:val="008F443D"/>
    <w:rsid w:val="008F4A8B"/>
    <w:rsid w:val="008F66D1"/>
    <w:rsid w:val="008F77C7"/>
    <w:rsid w:val="008F7D4E"/>
    <w:rsid w:val="00902383"/>
    <w:rsid w:val="009023C8"/>
    <w:rsid w:val="00902520"/>
    <w:rsid w:val="00903DC8"/>
    <w:rsid w:val="00906A94"/>
    <w:rsid w:val="00911A3D"/>
    <w:rsid w:val="00911BCC"/>
    <w:rsid w:val="00921DBB"/>
    <w:rsid w:val="00926434"/>
    <w:rsid w:val="00926A2A"/>
    <w:rsid w:val="00927B66"/>
    <w:rsid w:val="00927E08"/>
    <w:rsid w:val="00932FA9"/>
    <w:rsid w:val="009344BC"/>
    <w:rsid w:val="009351F7"/>
    <w:rsid w:val="0093632E"/>
    <w:rsid w:val="00936E75"/>
    <w:rsid w:val="009375D4"/>
    <w:rsid w:val="00937B6B"/>
    <w:rsid w:val="00940124"/>
    <w:rsid w:val="00940623"/>
    <w:rsid w:val="00941F6B"/>
    <w:rsid w:val="009452F1"/>
    <w:rsid w:val="00953E87"/>
    <w:rsid w:val="009618AA"/>
    <w:rsid w:val="0096263F"/>
    <w:rsid w:val="0096291F"/>
    <w:rsid w:val="009665C3"/>
    <w:rsid w:val="0097213E"/>
    <w:rsid w:val="00972B3E"/>
    <w:rsid w:val="00974808"/>
    <w:rsid w:val="00975EBB"/>
    <w:rsid w:val="00977A60"/>
    <w:rsid w:val="009838EE"/>
    <w:rsid w:val="009853BD"/>
    <w:rsid w:val="0098573F"/>
    <w:rsid w:val="00985C72"/>
    <w:rsid w:val="0099752A"/>
    <w:rsid w:val="009A4243"/>
    <w:rsid w:val="009A56D3"/>
    <w:rsid w:val="009A6CFE"/>
    <w:rsid w:val="009A79D2"/>
    <w:rsid w:val="009B0CE5"/>
    <w:rsid w:val="009B1978"/>
    <w:rsid w:val="009B508B"/>
    <w:rsid w:val="009B6007"/>
    <w:rsid w:val="009C149B"/>
    <w:rsid w:val="009C3967"/>
    <w:rsid w:val="009C7C3B"/>
    <w:rsid w:val="009D1544"/>
    <w:rsid w:val="009D4843"/>
    <w:rsid w:val="009D6802"/>
    <w:rsid w:val="009D6CF4"/>
    <w:rsid w:val="009D7564"/>
    <w:rsid w:val="009E0F64"/>
    <w:rsid w:val="009E1511"/>
    <w:rsid w:val="009E2F96"/>
    <w:rsid w:val="009E57E1"/>
    <w:rsid w:val="009F4313"/>
    <w:rsid w:val="009F5406"/>
    <w:rsid w:val="00A00D4E"/>
    <w:rsid w:val="00A015D3"/>
    <w:rsid w:val="00A01C32"/>
    <w:rsid w:val="00A0274B"/>
    <w:rsid w:val="00A0515E"/>
    <w:rsid w:val="00A147F8"/>
    <w:rsid w:val="00A15FA5"/>
    <w:rsid w:val="00A17B01"/>
    <w:rsid w:val="00A230F4"/>
    <w:rsid w:val="00A237DA"/>
    <w:rsid w:val="00A24378"/>
    <w:rsid w:val="00A24E17"/>
    <w:rsid w:val="00A42799"/>
    <w:rsid w:val="00A4682E"/>
    <w:rsid w:val="00A5129D"/>
    <w:rsid w:val="00A5220F"/>
    <w:rsid w:val="00A53043"/>
    <w:rsid w:val="00A558BA"/>
    <w:rsid w:val="00A61D2C"/>
    <w:rsid w:val="00A67073"/>
    <w:rsid w:val="00A677BC"/>
    <w:rsid w:val="00A7751C"/>
    <w:rsid w:val="00A77775"/>
    <w:rsid w:val="00A77A45"/>
    <w:rsid w:val="00A82C6C"/>
    <w:rsid w:val="00A84789"/>
    <w:rsid w:val="00A84C2D"/>
    <w:rsid w:val="00A90E24"/>
    <w:rsid w:val="00A924A7"/>
    <w:rsid w:val="00A93243"/>
    <w:rsid w:val="00A935F3"/>
    <w:rsid w:val="00A94632"/>
    <w:rsid w:val="00A95AA1"/>
    <w:rsid w:val="00A96B82"/>
    <w:rsid w:val="00AA0BBD"/>
    <w:rsid w:val="00AA2F75"/>
    <w:rsid w:val="00AA4EE2"/>
    <w:rsid w:val="00AA72F0"/>
    <w:rsid w:val="00AB003A"/>
    <w:rsid w:val="00AB18A1"/>
    <w:rsid w:val="00AB1D81"/>
    <w:rsid w:val="00AB2A18"/>
    <w:rsid w:val="00AB3251"/>
    <w:rsid w:val="00AB504D"/>
    <w:rsid w:val="00AB564C"/>
    <w:rsid w:val="00AB615D"/>
    <w:rsid w:val="00AB6EC5"/>
    <w:rsid w:val="00AB6F79"/>
    <w:rsid w:val="00AC03E1"/>
    <w:rsid w:val="00AC48D1"/>
    <w:rsid w:val="00AD345A"/>
    <w:rsid w:val="00AD3D86"/>
    <w:rsid w:val="00AD6642"/>
    <w:rsid w:val="00AD76C4"/>
    <w:rsid w:val="00AE16A9"/>
    <w:rsid w:val="00AE1805"/>
    <w:rsid w:val="00AE24C5"/>
    <w:rsid w:val="00AF03DA"/>
    <w:rsid w:val="00AF33E8"/>
    <w:rsid w:val="00AF40C3"/>
    <w:rsid w:val="00AF5075"/>
    <w:rsid w:val="00AF7080"/>
    <w:rsid w:val="00AF77CF"/>
    <w:rsid w:val="00B025F1"/>
    <w:rsid w:val="00B067FA"/>
    <w:rsid w:val="00B14396"/>
    <w:rsid w:val="00B15FA9"/>
    <w:rsid w:val="00B17587"/>
    <w:rsid w:val="00B2179B"/>
    <w:rsid w:val="00B31B95"/>
    <w:rsid w:val="00B34ADF"/>
    <w:rsid w:val="00B406D2"/>
    <w:rsid w:val="00B41111"/>
    <w:rsid w:val="00B47287"/>
    <w:rsid w:val="00B507F5"/>
    <w:rsid w:val="00B50A8A"/>
    <w:rsid w:val="00B5217F"/>
    <w:rsid w:val="00B56BA6"/>
    <w:rsid w:val="00B6119C"/>
    <w:rsid w:val="00B70246"/>
    <w:rsid w:val="00B71800"/>
    <w:rsid w:val="00B727C7"/>
    <w:rsid w:val="00B746F4"/>
    <w:rsid w:val="00B83A66"/>
    <w:rsid w:val="00B84248"/>
    <w:rsid w:val="00B848FB"/>
    <w:rsid w:val="00B87E6B"/>
    <w:rsid w:val="00B93254"/>
    <w:rsid w:val="00B94742"/>
    <w:rsid w:val="00B9637C"/>
    <w:rsid w:val="00B97358"/>
    <w:rsid w:val="00BA0103"/>
    <w:rsid w:val="00BA331B"/>
    <w:rsid w:val="00BA61A5"/>
    <w:rsid w:val="00BB1976"/>
    <w:rsid w:val="00BB6009"/>
    <w:rsid w:val="00BC4451"/>
    <w:rsid w:val="00BC4DC8"/>
    <w:rsid w:val="00BC6E17"/>
    <w:rsid w:val="00BD3B5E"/>
    <w:rsid w:val="00BD49B7"/>
    <w:rsid w:val="00BE3F1B"/>
    <w:rsid w:val="00BE5879"/>
    <w:rsid w:val="00BF1D50"/>
    <w:rsid w:val="00BF41BD"/>
    <w:rsid w:val="00C014B3"/>
    <w:rsid w:val="00C050F6"/>
    <w:rsid w:val="00C10CFF"/>
    <w:rsid w:val="00C11F83"/>
    <w:rsid w:val="00C13A92"/>
    <w:rsid w:val="00C235E3"/>
    <w:rsid w:val="00C2724F"/>
    <w:rsid w:val="00C34104"/>
    <w:rsid w:val="00C34330"/>
    <w:rsid w:val="00C364A0"/>
    <w:rsid w:val="00C36E73"/>
    <w:rsid w:val="00C4221D"/>
    <w:rsid w:val="00C426BC"/>
    <w:rsid w:val="00C513CE"/>
    <w:rsid w:val="00C618B7"/>
    <w:rsid w:val="00C63777"/>
    <w:rsid w:val="00C6540B"/>
    <w:rsid w:val="00C80A32"/>
    <w:rsid w:val="00C91EC7"/>
    <w:rsid w:val="00C955B4"/>
    <w:rsid w:val="00CA6443"/>
    <w:rsid w:val="00CA654C"/>
    <w:rsid w:val="00CB7DFF"/>
    <w:rsid w:val="00CC1F0E"/>
    <w:rsid w:val="00CC5069"/>
    <w:rsid w:val="00CD3FB1"/>
    <w:rsid w:val="00CD589C"/>
    <w:rsid w:val="00CE11F3"/>
    <w:rsid w:val="00CE1795"/>
    <w:rsid w:val="00CE32DF"/>
    <w:rsid w:val="00CE462F"/>
    <w:rsid w:val="00CE4801"/>
    <w:rsid w:val="00CF4BAF"/>
    <w:rsid w:val="00CF5277"/>
    <w:rsid w:val="00D01ECD"/>
    <w:rsid w:val="00D0375C"/>
    <w:rsid w:val="00D0526F"/>
    <w:rsid w:val="00D056DA"/>
    <w:rsid w:val="00D05BA9"/>
    <w:rsid w:val="00D05C49"/>
    <w:rsid w:val="00D066CA"/>
    <w:rsid w:val="00D07A6F"/>
    <w:rsid w:val="00D1031B"/>
    <w:rsid w:val="00D155A7"/>
    <w:rsid w:val="00D30510"/>
    <w:rsid w:val="00D31245"/>
    <w:rsid w:val="00D33E6B"/>
    <w:rsid w:val="00D36671"/>
    <w:rsid w:val="00D37D6D"/>
    <w:rsid w:val="00D42EFF"/>
    <w:rsid w:val="00D50468"/>
    <w:rsid w:val="00D50579"/>
    <w:rsid w:val="00D50DBB"/>
    <w:rsid w:val="00D538DE"/>
    <w:rsid w:val="00D53A13"/>
    <w:rsid w:val="00D54AB2"/>
    <w:rsid w:val="00D56851"/>
    <w:rsid w:val="00D56CAE"/>
    <w:rsid w:val="00D56E74"/>
    <w:rsid w:val="00D66FFB"/>
    <w:rsid w:val="00D673C1"/>
    <w:rsid w:val="00D7108A"/>
    <w:rsid w:val="00D710F7"/>
    <w:rsid w:val="00D74210"/>
    <w:rsid w:val="00D745A1"/>
    <w:rsid w:val="00D77A8C"/>
    <w:rsid w:val="00D817E8"/>
    <w:rsid w:val="00D859F1"/>
    <w:rsid w:val="00D85BD4"/>
    <w:rsid w:val="00D871BA"/>
    <w:rsid w:val="00D90942"/>
    <w:rsid w:val="00DA0319"/>
    <w:rsid w:val="00DA09D6"/>
    <w:rsid w:val="00DA14A8"/>
    <w:rsid w:val="00DA61D3"/>
    <w:rsid w:val="00DB1913"/>
    <w:rsid w:val="00DB5667"/>
    <w:rsid w:val="00DD4459"/>
    <w:rsid w:val="00DD60C8"/>
    <w:rsid w:val="00DE558E"/>
    <w:rsid w:val="00DE65C9"/>
    <w:rsid w:val="00DF1117"/>
    <w:rsid w:val="00DF5773"/>
    <w:rsid w:val="00DF6028"/>
    <w:rsid w:val="00DF76C1"/>
    <w:rsid w:val="00DF7C24"/>
    <w:rsid w:val="00DF7D59"/>
    <w:rsid w:val="00E01360"/>
    <w:rsid w:val="00E05EF6"/>
    <w:rsid w:val="00E06D79"/>
    <w:rsid w:val="00E1038E"/>
    <w:rsid w:val="00E14AF0"/>
    <w:rsid w:val="00E1633A"/>
    <w:rsid w:val="00E179D4"/>
    <w:rsid w:val="00E26CC2"/>
    <w:rsid w:val="00E270F9"/>
    <w:rsid w:val="00E32EDC"/>
    <w:rsid w:val="00E32F93"/>
    <w:rsid w:val="00E342E6"/>
    <w:rsid w:val="00E34552"/>
    <w:rsid w:val="00E36352"/>
    <w:rsid w:val="00E368FB"/>
    <w:rsid w:val="00E36C0A"/>
    <w:rsid w:val="00E41950"/>
    <w:rsid w:val="00E428E0"/>
    <w:rsid w:val="00E51599"/>
    <w:rsid w:val="00E54139"/>
    <w:rsid w:val="00E551AD"/>
    <w:rsid w:val="00E55506"/>
    <w:rsid w:val="00E5640F"/>
    <w:rsid w:val="00E600A2"/>
    <w:rsid w:val="00E625D9"/>
    <w:rsid w:val="00E64E4F"/>
    <w:rsid w:val="00E65F88"/>
    <w:rsid w:val="00E66061"/>
    <w:rsid w:val="00E66D1F"/>
    <w:rsid w:val="00E679B1"/>
    <w:rsid w:val="00E72D32"/>
    <w:rsid w:val="00E73B59"/>
    <w:rsid w:val="00E868B3"/>
    <w:rsid w:val="00E9138A"/>
    <w:rsid w:val="00EA0C14"/>
    <w:rsid w:val="00EA0D87"/>
    <w:rsid w:val="00EA588B"/>
    <w:rsid w:val="00EA78A3"/>
    <w:rsid w:val="00EB5E4F"/>
    <w:rsid w:val="00EC1D60"/>
    <w:rsid w:val="00EC2728"/>
    <w:rsid w:val="00EC404E"/>
    <w:rsid w:val="00EC60D6"/>
    <w:rsid w:val="00ED28A2"/>
    <w:rsid w:val="00ED2936"/>
    <w:rsid w:val="00ED2A0C"/>
    <w:rsid w:val="00ED3AA8"/>
    <w:rsid w:val="00EE1A5C"/>
    <w:rsid w:val="00EE7C78"/>
    <w:rsid w:val="00EF0623"/>
    <w:rsid w:val="00EF557D"/>
    <w:rsid w:val="00F00429"/>
    <w:rsid w:val="00F130F8"/>
    <w:rsid w:val="00F13883"/>
    <w:rsid w:val="00F1583D"/>
    <w:rsid w:val="00F16454"/>
    <w:rsid w:val="00F16E44"/>
    <w:rsid w:val="00F2782D"/>
    <w:rsid w:val="00F30A4B"/>
    <w:rsid w:val="00F30FA8"/>
    <w:rsid w:val="00F355B0"/>
    <w:rsid w:val="00F35776"/>
    <w:rsid w:val="00F407A6"/>
    <w:rsid w:val="00F41CFC"/>
    <w:rsid w:val="00F426C7"/>
    <w:rsid w:val="00F43E08"/>
    <w:rsid w:val="00F478D0"/>
    <w:rsid w:val="00F54151"/>
    <w:rsid w:val="00F559DC"/>
    <w:rsid w:val="00F6289B"/>
    <w:rsid w:val="00F62DD0"/>
    <w:rsid w:val="00F663DC"/>
    <w:rsid w:val="00F7089A"/>
    <w:rsid w:val="00F72C73"/>
    <w:rsid w:val="00F732F6"/>
    <w:rsid w:val="00F77AEC"/>
    <w:rsid w:val="00F80ECA"/>
    <w:rsid w:val="00F80FF6"/>
    <w:rsid w:val="00F81506"/>
    <w:rsid w:val="00F818CA"/>
    <w:rsid w:val="00F93359"/>
    <w:rsid w:val="00F96A0D"/>
    <w:rsid w:val="00FA0309"/>
    <w:rsid w:val="00FA2365"/>
    <w:rsid w:val="00FA40F8"/>
    <w:rsid w:val="00FA4CD2"/>
    <w:rsid w:val="00FA6132"/>
    <w:rsid w:val="00FB2E5A"/>
    <w:rsid w:val="00FB3F63"/>
    <w:rsid w:val="00FC2B12"/>
    <w:rsid w:val="00FD2E2C"/>
    <w:rsid w:val="00FD3FA1"/>
    <w:rsid w:val="00FD4A02"/>
    <w:rsid w:val="00FD59BD"/>
    <w:rsid w:val="00FD7953"/>
    <w:rsid w:val="00FE2E64"/>
    <w:rsid w:val="00FE3885"/>
    <w:rsid w:val="00FE43B3"/>
    <w:rsid w:val="00FF12F0"/>
    <w:rsid w:val="00FF3798"/>
    <w:rsid w:val="00FF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F66448-6C88-49F0-9ED2-D22A73D6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Naslov2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  <w:lang w:val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99"/>
    <w:qFormat/>
    <w:rsid w:val="00D538DE"/>
    <w:pPr>
      <w:spacing w:after="0" w:line="240" w:lineRule="auto"/>
    </w:pPr>
  </w:style>
  <w:style w:type="table" w:styleId="Reetkatablice">
    <w:name w:val="Table Grid"/>
    <w:basedOn w:val="Obinatablica"/>
    <w:rsid w:val="00CA6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jeloteksta2">
    <w:name w:val="Body Text 2"/>
    <w:basedOn w:val="Normal"/>
    <w:link w:val="Tijeloteksta2Char"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type="character" w:customStyle="1" w:styleId="Tijeloteksta2Char">
    <w:name w:val="Tijelo teksta 2 Char"/>
    <w:basedOn w:val="Zadanifontodlomka"/>
    <w:link w:val="Tijeloteksta2"/>
    <w:rsid w:val="002F38E8"/>
    <w:rPr>
      <w:rFonts w:ascii="Times New Roman" w:eastAsia="Times New Roman" w:hAnsi="Times New Roman" w:cs="Times New Roman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E32D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E32DF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CE32D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E32DF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B9325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9325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 w:eastAsia="hr-HR"/>
    </w:rPr>
  </w:style>
  <w:style w:type="character" w:customStyle="1" w:styleId="apple-converted-space">
    <w:name w:val="apple-converted-space"/>
    <w:basedOn w:val="Zadanifontodlomka"/>
    <w:rsid w:val="00B93254"/>
  </w:style>
  <w:style w:type="paragraph" w:customStyle="1" w:styleId="WW-Default1">
    <w:name w:val="WW-Default1"/>
    <w:rsid w:val="00055182"/>
    <w:pPr>
      <w:widowControl w:val="0"/>
      <w:suppressAutoHyphens/>
    </w:pPr>
    <w:rPr>
      <w:rFonts w:ascii="Calibri" w:eastAsia="Times New Roman" w:hAnsi="Calibri" w:cs="Times New Roman"/>
      <w:color w:val="000000"/>
      <w:kern w:val="1"/>
      <w:szCs w:val="24"/>
      <w:lang w:eastAsia="hi-IN"/>
    </w:rPr>
  </w:style>
  <w:style w:type="paragraph" w:customStyle="1" w:styleId="ListParagraph1">
    <w:name w:val="List Paragraph1"/>
    <w:basedOn w:val="WW-Default1"/>
    <w:rsid w:val="00055182"/>
    <w:pPr>
      <w:spacing w:after="0" w:line="200" w:lineRule="atLeast"/>
      <w:ind w:left="720"/>
    </w:pPr>
    <w:rPr>
      <w:sz w:val="24"/>
      <w:lang w:eastAsia="zh-CN"/>
    </w:rPr>
  </w:style>
  <w:style w:type="paragraph" w:customStyle="1" w:styleId="Standard">
    <w:name w:val="Standard"/>
    <w:rsid w:val="00055182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055182"/>
    <w:pPr>
      <w:ind w:left="720"/>
    </w:pPr>
    <w:rPr>
      <w:rFonts w:ascii="Calibri" w:eastAsia="Times New Roman" w:hAnsi="Calibri" w:cs="Calibri"/>
    </w:rPr>
  </w:style>
  <w:style w:type="character" w:customStyle="1" w:styleId="Zadanifontodlomka1">
    <w:name w:val="Zadani font odlomka1"/>
    <w:rsid w:val="00055182"/>
  </w:style>
  <w:style w:type="paragraph" w:customStyle="1" w:styleId="Odlomakpopisa2">
    <w:name w:val="Odlomak popisa2"/>
    <w:basedOn w:val="Standard"/>
    <w:rsid w:val="00F1583D"/>
    <w:pPr>
      <w:ind w:left="720"/>
    </w:pPr>
  </w:style>
  <w:style w:type="paragraph" w:styleId="Tijeloteksta">
    <w:name w:val="Body Text"/>
    <w:basedOn w:val="Normal"/>
    <w:link w:val="TijelotekstaChar"/>
    <w:uiPriority w:val="99"/>
    <w:unhideWhenUsed/>
    <w:rsid w:val="004865F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4865F9"/>
    <w:rPr>
      <w:rFonts w:ascii="Times New Roman" w:eastAsia="Times New Roman" w:hAnsi="Times New Roman" w:cs="Times New Roman"/>
      <w:sz w:val="24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9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7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09097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40:11671087189919::NO:RP,40:P40_OIB,P40_TIP:29389899347,1&amp;cs=32851075C9C96DF9FFA7CE0BEE8B981F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Dokument_programa_Microsoft_Word1.docx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2786B-21C8-4877-8A12-487D1D573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11</Pages>
  <Words>2235</Words>
  <Characters>12744</Characters>
  <Application>Microsoft Office Word</Application>
  <DocSecurity>0</DocSecurity>
  <Lines>106</Lines>
  <Paragraphs>29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    Pravni odnosi</vt:lpstr>
      <vt:lpstr>        Osnivački akt:</vt:lpstr>
      <vt:lpstr>        Odluke suda: otvaranje stečajnoga postupka</vt:lpstr>
      <vt:lpstr>        Ostale odluke:</vt:lpstr>
      <vt:lpstr>    Financijska izvješća</vt:lpstr>
      <vt:lpstr/>
    </vt:vector>
  </TitlesOfParts>
  <Company>Hewlett-Packard Company</Company>
  <LinksUpToDate>false</LinksUpToDate>
  <CharactersWithSpaces>14950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Korisnik</cp:lastModifiedBy>
  <cp:revision>12</cp:revision>
  <cp:lastPrinted>2017-12-27T21:27:00Z</cp:lastPrinted>
  <dcterms:created xsi:type="dcterms:W3CDTF">2017-12-26T17:58:00Z</dcterms:created>
  <dcterms:modified xsi:type="dcterms:W3CDTF">2017-12-27T21:44:00Z</dcterms:modified>
</cp:coreProperties>
</file>